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C4FF8">
      <w:pPr>
        <w:spacing w:line="288" w:lineRule="auto"/>
        <w:rPr>
          <w:rFonts w:ascii="Times New Roman" w:hAnsi="Times New Roman" w:eastAsia="宋体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：</w:t>
      </w:r>
    </w:p>
    <w:p w14:paraId="10A4BEF4">
      <w:pPr>
        <w:spacing w:line="288" w:lineRule="auto"/>
        <w:jc w:val="center"/>
        <w:rPr>
          <w:rFonts w:hint="eastAsia" w:ascii="黑体" w:hAnsi="黑体" w:eastAsia="黑体"/>
          <w:b/>
          <w:color w:val="auto"/>
          <w:sz w:val="28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color w:val="auto"/>
          <w:spacing w:val="9"/>
          <w:sz w:val="27"/>
          <w:szCs w:val="27"/>
          <w:lang w:eastAsia="zh-CN"/>
        </w:rPr>
        <w:t>2026年海洋地球物理学术研讨会</w:t>
      </w:r>
    </w:p>
    <w:p w14:paraId="1B3E52A9">
      <w:pPr>
        <w:spacing w:line="288" w:lineRule="auto"/>
        <w:jc w:val="center"/>
        <w:rPr>
          <w:rFonts w:hint="eastAsia" w:ascii="黑体" w:hAnsi="黑体" w:eastAsia="黑体"/>
          <w:b/>
          <w:color w:val="auto"/>
          <w:sz w:val="28"/>
          <w:szCs w:val="24"/>
        </w:rPr>
      </w:pPr>
      <w:r>
        <w:rPr>
          <w:rFonts w:hint="eastAsia" w:ascii="黑体" w:hAnsi="黑体" w:eastAsia="黑体"/>
          <w:b/>
          <w:color w:val="auto"/>
          <w:sz w:val="28"/>
          <w:szCs w:val="24"/>
        </w:rPr>
        <w:t>参 会 回 执</w:t>
      </w:r>
    </w:p>
    <w:p w14:paraId="40F5E3D4">
      <w:pPr>
        <w:spacing w:line="288" w:lineRule="auto"/>
        <w:rPr>
          <w:rFonts w:ascii="Times New Roman" w:hAnsi="Times New Roman" w:eastAsia="宋体"/>
          <w:color w:val="auto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46"/>
        <w:gridCol w:w="2590"/>
        <w:gridCol w:w="3198"/>
      </w:tblGrid>
      <w:tr w14:paraId="1062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restart"/>
            <w:vAlign w:val="center"/>
          </w:tcPr>
          <w:p w14:paraId="34320BF7">
            <w:pPr>
              <w:spacing w:after="0"/>
              <w:jc w:val="center"/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  <w:t>报告人信息</w:t>
            </w:r>
          </w:p>
        </w:tc>
        <w:tc>
          <w:tcPr>
            <w:tcW w:w="1946" w:type="dxa"/>
          </w:tcPr>
          <w:p w14:paraId="7F01D54C">
            <w:pPr>
              <w:spacing w:after="0" w:line="288" w:lineRule="auto"/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  <w:t>姓名</w:t>
            </w:r>
          </w:p>
        </w:tc>
        <w:tc>
          <w:tcPr>
            <w:tcW w:w="5788" w:type="dxa"/>
            <w:gridSpan w:val="2"/>
          </w:tcPr>
          <w:p w14:paraId="0460CB42">
            <w:pPr>
              <w:spacing w:after="0" w:line="288" w:lineRule="auto"/>
              <w:rPr>
                <w:rFonts w:ascii="Times New Roman" w:hAnsi="Times New Roman" w:eastAsia="宋体" w:cstheme="minorBidi"/>
                <w:snapToGrid/>
                <w:color w:val="auto"/>
                <w:sz w:val="24"/>
                <w:szCs w:val="24"/>
                <w:lang w:eastAsia="zh-CN"/>
              </w:rPr>
            </w:pPr>
          </w:p>
        </w:tc>
      </w:tr>
      <w:tr w14:paraId="69D6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29F716A8">
            <w:pPr>
              <w:spacing w:after="0" w:line="288" w:lineRule="auto"/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</w:pPr>
          </w:p>
        </w:tc>
        <w:tc>
          <w:tcPr>
            <w:tcW w:w="1946" w:type="dxa"/>
          </w:tcPr>
          <w:p w14:paraId="072CEEFF">
            <w:pPr>
              <w:spacing w:after="0" w:line="288" w:lineRule="auto"/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  <w:t>单位</w:t>
            </w:r>
          </w:p>
        </w:tc>
        <w:tc>
          <w:tcPr>
            <w:tcW w:w="5788" w:type="dxa"/>
            <w:gridSpan w:val="2"/>
          </w:tcPr>
          <w:p w14:paraId="61D95672">
            <w:pPr>
              <w:spacing w:after="0" w:line="288" w:lineRule="auto"/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</w:pPr>
          </w:p>
        </w:tc>
      </w:tr>
      <w:tr w14:paraId="4B5D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5A9E10BF">
            <w:pPr>
              <w:spacing w:after="0" w:line="288" w:lineRule="auto"/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</w:pPr>
          </w:p>
        </w:tc>
        <w:tc>
          <w:tcPr>
            <w:tcW w:w="1946" w:type="dxa"/>
          </w:tcPr>
          <w:p w14:paraId="7CF55A02">
            <w:pPr>
              <w:spacing w:after="0" w:line="288" w:lineRule="auto"/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  <w:t>在读研究生填写</w:t>
            </w:r>
          </w:p>
        </w:tc>
        <w:tc>
          <w:tcPr>
            <w:tcW w:w="5788" w:type="dxa"/>
            <w:gridSpan w:val="2"/>
          </w:tcPr>
          <w:p w14:paraId="6B8AEAC5">
            <w:pPr>
              <w:spacing w:after="0" w:line="288" w:lineRule="auto"/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  <w:t xml:space="preserve">□ </w:t>
            </w:r>
            <w:r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  <w:t xml:space="preserve">硕士生 </w:t>
            </w:r>
            <w:r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  <w:t xml:space="preserve">□ </w:t>
            </w:r>
            <w:r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  <w:t xml:space="preserve">博士生 </w:t>
            </w:r>
            <w:r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  <w:t xml:space="preserve">（ </w:t>
            </w:r>
            <w:r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  <w:t>）年级</w:t>
            </w:r>
          </w:p>
        </w:tc>
      </w:tr>
      <w:tr w14:paraId="311E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5DC6E6F8">
            <w:pPr>
              <w:spacing w:after="0" w:line="288" w:lineRule="auto"/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</w:pPr>
          </w:p>
        </w:tc>
        <w:tc>
          <w:tcPr>
            <w:tcW w:w="1946" w:type="dxa"/>
          </w:tcPr>
          <w:p w14:paraId="3297935C">
            <w:pPr>
              <w:spacing w:after="0" w:line="288" w:lineRule="auto"/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  <w:t xml:space="preserve">电话 </w:t>
            </w:r>
          </w:p>
        </w:tc>
        <w:tc>
          <w:tcPr>
            <w:tcW w:w="5788" w:type="dxa"/>
            <w:gridSpan w:val="2"/>
          </w:tcPr>
          <w:p w14:paraId="7BFCED09">
            <w:pPr>
              <w:spacing w:after="0" w:line="288" w:lineRule="auto"/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</w:pPr>
          </w:p>
        </w:tc>
      </w:tr>
      <w:tr w14:paraId="2AED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77CCC11E">
            <w:pPr>
              <w:spacing w:after="0" w:line="288" w:lineRule="auto"/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</w:pPr>
          </w:p>
        </w:tc>
        <w:tc>
          <w:tcPr>
            <w:tcW w:w="1946" w:type="dxa"/>
          </w:tcPr>
          <w:p w14:paraId="051997D5">
            <w:pPr>
              <w:spacing w:after="0" w:line="288" w:lineRule="auto"/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  <w:t>Email</w:t>
            </w:r>
          </w:p>
        </w:tc>
        <w:tc>
          <w:tcPr>
            <w:tcW w:w="5788" w:type="dxa"/>
            <w:gridSpan w:val="2"/>
          </w:tcPr>
          <w:p w14:paraId="41E28AA4">
            <w:pPr>
              <w:spacing w:after="0" w:line="288" w:lineRule="auto"/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</w:pPr>
          </w:p>
        </w:tc>
      </w:tr>
      <w:tr w14:paraId="74D8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739E9054">
            <w:pPr>
              <w:spacing w:after="0" w:line="288" w:lineRule="auto"/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</w:pPr>
          </w:p>
        </w:tc>
        <w:tc>
          <w:tcPr>
            <w:tcW w:w="1946" w:type="dxa"/>
          </w:tcPr>
          <w:p w14:paraId="2513E24D">
            <w:pPr>
              <w:spacing w:after="0" w:line="288" w:lineRule="auto"/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  <w:t>预订房间数量</w:t>
            </w:r>
          </w:p>
        </w:tc>
        <w:tc>
          <w:tcPr>
            <w:tcW w:w="5788" w:type="dxa"/>
            <w:gridSpan w:val="2"/>
          </w:tcPr>
          <w:p w14:paraId="06DD5A26">
            <w:pPr>
              <w:spacing w:after="0" w:line="288" w:lineRule="auto"/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  <w:t>单人间（   ）间      双人间（   ）间</w:t>
            </w:r>
          </w:p>
        </w:tc>
      </w:tr>
      <w:tr w14:paraId="0450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08" w:type="dxa"/>
            <w:gridSpan w:val="2"/>
            <w:vMerge w:val="restart"/>
            <w:vAlign w:val="center"/>
          </w:tcPr>
          <w:p w14:paraId="22E2013C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  <w:t>是否报告</w:t>
            </w:r>
          </w:p>
        </w:tc>
        <w:tc>
          <w:tcPr>
            <w:tcW w:w="2590" w:type="dxa"/>
            <w:tcBorders>
              <w:right w:val="nil"/>
            </w:tcBorders>
          </w:tcPr>
          <w:p w14:paraId="53561038">
            <w:pPr>
              <w:spacing w:after="0" w:line="288" w:lineRule="auto"/>
              <w:ind w:firstLine="321" w:firstLineChars="100"/>
              <w:rPr>
                <w:rFonts w:ascii="Times New Roman" w:hAnsi="Times New Roman" w:eastAsia="宋体" w:cstheme="minorBidi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snapToGrid/>
                <w:color w:val="auto"/>
                <w:sz w:val="32"/>
                <w:szCs w:val="24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snapToGrid/>
                <w:color w:val="auto"/>
                <w:sz w:val="32"/>
                <w:szCs w:val="24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hint="eastAsia" w:ascii="Times New Roman" w:hAnsi="Times New Roman" w:eastAsia="宋体" w:cstheme="minorBidi"/>
                <w:snapToGrid/>
                <w:color w:val="auto"/>
                <w:sz w:val="22"/>
                <w:szCs w:val="20"/>
                <w:lang w:eastAsia="zh-CN"/>
              </w:rPr>
              <w:t>否</w:t>
            </w:r>
          </w:p>
        </w:tc>
        <w:tc>
          <w:tcPr>
            <w:tcW w:w="3198" w:type="dxa"/>
            <w:tcBorders>
              <w:left w:val="nil"/>
            </w:tcBorders>
          </w:tcPr>
          <w:p w14:paraId="27B921BE">
            <w:pPr>
              <w:spacing w:after="0" w:line="288" w:lineRule="auto"/>
              <w:rPr>
                <w:rFonts w:ascii="Times New Roman" w:hAnsi="Times New Roman" w:eastAsia="宋体" w:cstheme="minorBidi"/>
                <w:snapToGrid/>
                <w:color w:val="auto"/>
                <w:sz w:val="24"/>
                <w:szCs w:val="24"/>
                <w:lang w:eastAsia="zh-CN"/>
              </w:rPr>
            </w:pPr>
          </w:p>
        </w:tc>
      </w:tr>
      <w:tr w14:paraId="6D4CD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08" w:type="dxa"/>
            <w:gridSpan w:val="2"/>
            <w:vMerge w:val="continue"/>
            <w:vAlign w:val="center"/>
          </w:tcPr>
          <w:p w14:paraId="1374583E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</w:pPr>
          </w:p>
        </w:tc>
        <w:tc>
          <w:tcPr>
            <w:tcW w:w="2590" w:type="dxa"/>
            <w:tcBorders>
              <w:right w:val="nil"/>
            </w:tcBorders>
          </w:tcPr>
          <w:p w14:paraId="7169FF70">
            <w:pPr>
              <w:spacing w:after="0" w:line="288" w:lineRule="auto"/>
              <w:ind w:firstLine="321" w:firstLineChars="100"/>
              <w:rPr>
                <w:rFonts w:ascii="Times New Roman" w:hAnsi="Times New Roman" w:eastAsia="宋体" w:cs="Times New Roman"/>
                <w:b/>
                <w:snapToGrid/>
                <w:color w:val="auto"/>
                <w:sz w:val="32"/>
                <w:szCs w:val="24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eastAsia="宋体" w:cs="Times New Roman"/>
                <w:b/>
                <w:snapToGrid/>
                <w:color w:val="auto"/>
                <w:sz w:val="32"/>
                <w:szCs w:val="24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sz w:val="32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  <w:t>口头报告</w:t>
            </w:r>
          </w:p>
        </w:tc>
        <w:tc>
          <w:tcPr>
            <w:tcW w:w="3198" w:type="dxa"/>
            <w:tcBorders>
              <w:left w:val="nil"/>
            </w:tcBorders>
          </w:tcPr>
          <w:p w14:paraId="0A795F61">
            <w:pPr>
              <w:spacing w:after="0" w:line="288" w:lineRule="auto"/>
              <w:rPr>
                <w:rFonts w:ascii="Times New Roman" w:hAnsi="Times New Roman" w:eastAsia="宋体" w:cs="Times New Roman"/>
                <w:b/>
                <w:snapToGrid/>
                <w:color w:val="auto"/>
                <w:sz w:val="32"/>
                <w:szCs w:val="24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eastAsia="宋体" w:cs="Times New Roman"/>
                <w:b/>
                <w:snapToGrid/>
                <w:color w:val="auto"/>
                <w:sz w:val="32"/>
                <w:szCs w:val="24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sz w:val="32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sz w:val="22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2"/>
                <w:szCs w:val="24"/>
                <w:lang w:eastAsia="zh-CN"/>
              </w:rPr>
              <w:t>展板</w:t>
            </w:r>
            <w:r>
              <w:rPr>
                <w:rFonts w:hint="eastAsia"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  <w:t>报告</w:t>
            </w:r>
          </w:p>
        </w:tc>
      </w:tr>
      <w:tr w14:paraId="0377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508" w:type="dxa"/>
            <w:gridSpan w:val="2"/>
          </w:tcPr>
          <w:p w14:paraId="36FE8326">
            <w:pPr>
              <w:spacing w:after="0" w:line="288" w:lineRule="auto"/>
              <w:jc w:val="center"/>
              <w:rPr>
                <w:rFonts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snapToGrid/>
                <w:color w:val="auto"/>
                <w:sz w:val="22"/>
                <w:szCs w:val="24"/>
                <w:lang w:eastAsia="zh-CN"/>
              </w:rPr>
              <w:t>报告题目（如有）</w:t>
            </w:r>
          </w:p>
        </w:tc>
        <w:tc>
          <w:tcPr>
            <w:tcW w:w="5788" w:type="dxa"/>
            <w:gridSpan w:val="2"/>
          </w:tcPr>
          <w:p w14:paraId="5CFA2557">
            <w:pPr>
              <w:spacing w:after="0" w:line="288" w:lineRule="auto"/>
              <w:rPr>
                <w:rFonts w:ascii="Times New Roman" w:hAnsi="Times New Roman" w:eastAsia="宋体" w:cstheme="minorBidi"/>
                <w:snapToGrid/>
                <w:color w:val="auto"/>
                <w:sz w:val="24"/>
                <w:szCs w:val="24"/>
                <w:lang w:eastAsia="zh-CN"/>
              </w:rPr>
            </w:pPr>
          </w:p>
        </w:tc>
      </w:tr>
    </w:tbl>
    <w:p w14:paraId="15CF757E">
      <w:pPr>
        <w:spacing w:line="288" w:lineRule="auto"/>
        <w:rPr>
          <w:rFonts w:ascii="Times New Roman" w:hAnsi="Times New Roman" w:eastAsia="宋体" w:cs="Times New Roman"/>
          <w:color w:val="auto"/>
          <w:szCs w:val="24"/>
          <w:lang w:eastAsia="zh-CN"/>
        </w:rPr>
      </w:pPr>
      <w:r>
        <w:rPr>
          <w:rFonts w:hint="eastAsia" w:ascii="Times New Roman" w:hAnsi="Times New Roman" w:eastAsia="宋体"/>
          <w:color w:val="auto"/>
          <w:szCs w:val="24"/>
        </w:rPr>
        <w:t>【注】请将填写的会议回执于</w:t>
      </w:r>
      <w:r>
        <w:rPr>
          <w:rFonts w:ascii="Times New Roman" w:hAnsi="Times New Roman" w:eastAsia="宋体"/>
          <w:color w:val="auto"/>
          <w:szCs w:val="24"/>
        </w:rPr>
        <w:t>202</w:t>
      </w:r>
      <w:r>
        <w:rPr>
          <w:rFonts w:hint="eastAsia" w:ascii="Times New Roman" w:hAnsi="Times New Roman" w:eastAsia="宋体"/>
          <w:color w:val="auto"/>
          <w:szCs w:val="24"/>
        </w:rPr>
        <w:t>6</w:t>
      </w:r>
      <w:r>
        <w:rPr>
          <w:rFonts w:ascii="Times New Roman" w:hAnsi="Times New Roman" w:eastAsia="宋体"/>
          <w:color w:val="auto"/>
          <w:szCs w:val="24"/>
        </w:rPr>
        <w:t>年</w:t>
      </w:r>
      <w:r>
        <w:rPr>
          <w:rFonts w:hint="eastAsia" w:ascii="Times New Roman" w:hAnsi="Times New Roman" w:eastAsia="宋体"/>
          <w:color w:val="auto"/>
          <w:szCs w:val="24"/>
          <w:lang w:val="en-US" w:eastAsia="zh-CN"/>
        </w:rPr>
        <w:t>4</w:t>
      </w:r>
      <w:r>
        <w:rPr>
          <w:rFonts w:ascii="Times New Roman" w:hAnsi="Times New Roman" w:eastAsia="宋体"/>
          <w:color w:val="auto"/>
          <w:szCs w:val="24"/>
        </w:rPr>
        <w:t>月</w:t>
      </w:r>
      <w:r>
        <w:rPr>
          <w:rFonts w:hint="eastAsia" w:ascii="Times New Roman" w:hAnsi="Times New Roman" w:eastAsia="宋体"/>
          <w:color w:val="auto"/>
          <w:szCs w:val="24"/>
        </w:rPr>
        <w:t>1</w:t>
      </w:r>
      <w:r>
        <w:rPr>
          <w:rFonts w:hint="eastAsia" w:ascii="Times New Roman" w:hAnsi="Times New Roman" w:eastAsia="宋体"/>
          <w:color w:val="auto"/>
          <w:szCs w:val="24"/>
          <w:lang w:val="en-US" w:eastAsia="zh-CN"/>
        </w:rPr>
        <w:t>5</w:t>
      </w:r>
      <w:r>
        <w:rPr>
          <w:rFonts w:ascii="Times New Roman" w:hAnsi="Times New Roman" w:eastAsia="宋体"/>
          <w:color w:val="auto"/>
          <w:szCs w:val="24"/>
        </w:rPr>
        <w:t>日</w:t>
      </w:r>
      <w:r>
        <w:rPr>
          <w:rFonts w:hint="eastAsia" w:ascii="Times New Roman" w:hAnsi="Times New Roman" w:eastAsia="宋体"/>
          <w:color w:val="auto"/>
          <w:szCs w:val="24"/>
        </w:rPr>
        <w:t>反馈至邮箱kuangyangmin@cug.edu.cn或会议联系人</w:t>
      </w:r>
      <w:r>
        <w:rPr>
          <w:rFonts w:ascii="Times New Roman" w:hAnsi="Times New Roman" w:eastAsia="宋体"/>
          <w:color w:val="auto"/>
          <w:szCs w:val="24"/>
        </w:rPr>
        <w:t>。</w:t>
      </w:r>
      <w:r>
        <w:rPr>
          <w:rFonts w:hint="eastAsia" w:ascii="Times New Roman" w:hAnsi="Times New Roman" w:eastAsia="宋体"/>
          <w:color w:val="auto"/>
          <w:szCs w:val="24"/>
          <w:lang w:eastAsia="zh-CN"/>
        </w:rPr>
        <w:t>电子邮件标题</w:t>
      </w:r>
      <w:r>
        <w:rPr>
          <w:rFonts w:ascii="Times New Roman" w:hAnsi="Times New Roman" w:eastAsia="宋体" w:cs="Times New Roman"/>
          <w:color w:val="auto"/>
          <w:szCs w:val="24"/>
          <w:lang w:eastAsia="zh-CN"/>
        </w:rPr>
        <w:t>请按照</w:t>
      </w:r>
      <w:r>
        <w:rPr>
          <w:rFonts w:hint="eastAsia" w:ascii="Times New Roman" w:hAnsi="Times New Roman" w:eastAsia="宋体" w:cs="Times New Roman"/>
          <w:color w:val="auto"/>
          <w:szCs w:val="24"/>
          <w:lang w:eastAsia="zh-CN"/>
        </w:rPr>
        <w:t>“2026</w:t>
      </w:r>
      <w:r>
        <w:rPr>
          <w:rFonts w:ascii="Times New Roman" w:hAnsi="Times New Roman" w:eastAsia="宋体" w:cs="Times New Roman"/>
          <w:color w:val="auto"/>
          <w:szCs w:val="24"/>
          <w:lang w:eastAsia="zh-CN"/>
        </w:rPr>
        <w:t xml:space="preserve">海洋地球物理学术论坛 + </w:t>
      </w:r>
      <w:r>
        <w:rPr>
          <w:rFonts w:hint="eastAsia" w:ascii="Times New Roman" w:hAnsi="Times New Roman" w:eastAsia="宋体" w:cs="Times New Roman"/>
          <w:color w:val="auto"/>
          <w:szCs w:val="24"/>
          <w:lang w:eastAsia="zh-CN"/>
        </w:rPr>
        <w:t>报告人</w:t>
      </w:r>
      <w:r>
        <w:rPr>
          <w:rFonts w:ascii="Times New Roman" w:hAnsi="Times New Roman" w:eastAsia="宋体" w:cs="Times New Roman"/>
          <w:color w:val="auto"/>
          <w:szCs w:val="24"/>
          <w:lang w:eastAsia="zh-CN"/>
        </w:rPr>
        <w:t xml:space="preserve">单位 + </w:t>
      </w:r>
      <w:r>
        <w:rPr>
          <w:rFonts w:hint="eastAsia" w:ascii="Times New Roman" w:hAnsi="Times New Roman" w:eastAsia="宋体" w:cs="Times New Roman"/>
          <w:color w:val="auto"/>
          <w:szCs w:val="24"/>
          <w:lang w:eastAsia="zh-CN"/>
        </w:rPr>
        <w:t>报告人</w:t>
      </w:r>
      <w:r>
        <w:rPr>
          <w:rFonts w:ascii="Times New Roman" w:hAnsi="Times New Roman" w:eastAsia="宋体" w:cs="Times New Roman"/>
          <w:color w:val="auto"/>
          <w:szCs w:val="24"/>
          <w:lang w:eastAsia="zh-CN"/>
        </w:rPr>
        <w:t>姓名</w:t>
      </w:r>
      <w:r>
        <w:rPr>
          <w:rFonts w:hint="eastAsia" w:ascii="Times New Roman" w:hAnsi="Times New Roman" w:eastAsia="宋体" w:cs="Times New Roman"/>
          <w:color w:val="auto"/>
          <w:szCs w:val="24"/>
          <w:lang w:eastAsia="zh-CN"/>
        </w:rPr>
        <w:t>”</w:t>
      </w:r>
      <w:r>
        <w:rPr>
          <w:rFonts w:ascii="Times New Roman" w:hAnsi="Times New Roman" w:eastAsia="宋体" w:cs="Times New Roman"/>
          <w:color w:val="auto"/>
          <w:szCs w:val="24"/>
          <w:lang w:eastAsia="zh-CN"/>
        </w:rPr>
        <w:t>的格式命名。</w:t>
      </w:r>
    </w:p>
    <w:p w14:paraId="52DB181F">
      <w:pPr>
        <w:spacing w:line="288" w:lineRule="auto"/>
        <w:rPr>
          <w:rFonts w:ascii="Times New Roman" w:hAnsi="Times New Roman" w:eastAsia="宋体" w:cs="Times New Roman"/>
          <w:b/>
          <w:bCs/>
          <w:color w:val="auto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Cs w:val="24"/>
          <w:lang w:eastAsia="zh-CN"/>
        </w:rPr>
        <w:t>或扫描下方二维码报名</w:t>
      </w:r>
    </w:p>
    <w:p w14:paraId="531BB796">
      <w:pPr>
        <w:spacing w:line="288" w:lineRule="auto"/>
        <w:jc w:val="left"/>
        <w:rPr>
          <w:rFonts w:ascii="Times New Roman" w:hAnsi="Times New Roman" w:eastAsia="宋体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宋体"/>
          <w:color w:val="auto"/>
          <w:sz w:val="24"/>
          <w:szCs w:val="24"/>
          <w:lang w:eastAsia="zh-CN"/>
        </w:rPr>
        <w:drawing>
          <wp:inline distT="0" distB="0" distL="0" distR="0">
            <wp:extent cx="1645285" cy="1797050"/>
            <wp:effectExtent l="0" t="0" r="5715" b="254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92" t="70097" r="62170" b="6604"/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B79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167F41"/>
    <w:multiLevelType w:val="multilevel"/>
    <w:tmpl w:val="7F167F41"/>
    <w:lvl w:ilvl="0" w:tentative="0">
      <w:start w:val="1"/>
      <w:numFmt w:val="decimal"/>
      <w:pStyle w:val="6"/>
      <w:isLgl/>
      <w:suff w:val="space"/>
      <w:lvlText w:val="%1"/>
      <w:lvlJc w:val="left"/>
      <w:pPr>
        <w:ind w:left="210" w:hanging="210"/>
      </w:pPr>
      <w:rPr>
        <w:rFonts w:hint="eastAsia"/>
      </w:rPr>
    </w:lvl>
    <w:lvl w:ilvl="1" w:tentative="0">
      <w:start w:val="1"/>
      <w:numFmt w:val="decimal"/>
      <w:pStyle w:val="5"/>
      <w:suff w:val="space"/>
      <w:lvlText w:val="%1.%2"/>
      <w:lvlJc w:val="left"/>
      <w:pPr>
        <w:ind w:left="210" w:hanging="210"/>
      </w:pPr>
      <w:rPr>
        <w:rFonts w:hint="eastAsia"/>
      </w:rPr>
    </w:lvl>
    <w:lvl w:ilvl="2" w:tentative="0">
      <w:start w:val="1"/>
      <w:numFmt w:val="decimal"/>
      <w:pStyle w:val="7"/>
      <w:isLgl/>
      <w:suff w:val="space"/>
      <w:lvlText w:val="%1.%2.%3"/>
      <w:lvlJc w:val="left"/>
      <w:pPr>
        <w:ind w:left="210" w:hanging="210"/>
      </w:pPr>
      <w:rPr>
        <w:rFonts w:hint="eastAsia"/>
      </w:rPr>
    </w:lvl>
    <w:lvl w:ilvl="3" w:tentative="0">
      <w:start w:val="1"/>
      <w:numFmt w:val="decimal"/>
      <w:pStyle w:val="8"/>
      <w:isLgl/>
      <w:suff w:val="space"/>
      <w:lvlText w:val="%1.%2.%3.%4"/>
      <w:lvlJc w:val="left"/>
      <w:pPr>
        <w:ind w:left="210" w:hanging="210"/>
      </w:pPr>
      <w:rPr>
        <w:rFonts w:hint="eastAsia"/>
      </w:rPr>
    </w:lvl>
    <w:lvl w:ilvl="4" w:tentative="0">
      <w:start w:val="1"/>
      <w:numFmt w:val="decimal"/>
      <w:suff w:val="space"/>
      <w:lvlText w:val="%5. "/>
      <w:lvlJc w:val="left"/>
      <w:pPr>
        <w:ind w:left="210" w:hanging="210"/>
      </w:pPr>
      <w:rPr>
        <w:rFonts w:hint="eastAsia"/>
      </w:rPr>
    </w:lvl>
    <w:lvl w:ilvl="5" w:tentative="0">
      <w:start w:val="1"/>
      <w:numFmt w:val="decimal"/>
      <w:suff w:val="space"/>
      <w:lvlText w:val="%6) "/>
      <w:lvlJc w:val="left"/>
      <w:pPr>
        <w:ind w:left="210" w:hanging="21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210" w:hanging="21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210" w:hanging="21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210" w:hanging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D203D"/>
    <w:rsid w:val="32C96D84"/>
    <w:rsid w:val="59ED203D"/>
    <w:rsid w:val="6644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  <w:rPr>
      <w:rFonts w:ascii="Arial" w:hAnsi="Arial" w:eastAsia="黑体" w:cs="Times New Roman"/>
      <w:snapToGrid w:val="0"/>
      <w:color w:val="000000" w:themeColor="text1"/>
      <w:kern w:val="24"/>
      <w:sz w:val="24"/>
      <w:lang w:val="en-US" w:eastAsia="zh-CN" w:bidi="ar-SA"/>
      <w14:textFill>
        <w14:solidFill>
          <w14:schemeClr w14:val="tx1"/>
        </w14:solidFill>
      </w14:textFill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1.1 层级 Alt+2"/>
    <w:next w:val="1"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before="100" w:beforeLines="100" w:after="100" w:afterLines="100" w:line="420" w:lineRule="atLeast"/>
      <w:ind w:left="210" w:leftChars="0" w:hanging="210" w:firstLineChars="0"/>
      <w:jc w:val="left"/>
      <w:outlineLvl w:val="1"/>
    </w:pPr>
    <w:rPr>
      <w:rFonts w:ascii="Times New Roman" w:hAnsi="Times New Roman" w:eastAsia="仿宋_GB2312" w:cs="Times New Roman"/>
      <w:color w:val="000000" w:themeColor="text1"/>
      <w:kern w:val="28"/>
      <w:sz w:val="28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6">
    <w:name w:val="1 层级 Alt+1"/>
    <w:basedOn w:val="1"/>
    <w:qFormat/>
    <w:uiPriority w:val="0"/>
    <w:pPr>
      <w:numPr>
        <w:ilvl w:val="0"/>
        <w:numId w:val="1"/>
      </w:numPr>
      <w:ind w:left="210" w:hanging="210"/>
    </w:pPr>
    <w:rPr>
      <w:rFonts w:ascii="Arial" w:hAnsi="Arial" w:eastAsia="黑体" w:cs="Times New Roman"/>
      <w:snapToGrid w:val="0"/>
      <w:color w:val="000000" w:themeColor="text1"/>
      <w:kern w:val="24"/>
      <w:sz w:val="24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7">
    <w:name w:val="1.1.1 层级 Alt+3"/>
    <w:next w:val="1"/>
    <w:qFormat/>
    <w:uiPriority w:val="0"/>
    <w:pPr>
      <w:keepNext/>
      <w:keepLines/>
      <w:numPr>
        <w:ilvl w:val="2"/>
        <w:numId w:val="1"/>
      </w:numPr>
      <w:adjustRightInd w:val="0"/>
      <w:snapToGrid w:val="0"/>
      <w:spacing w:before="100" w:beforeLines="100" w:after="100" w:afterLines="100" w:line="360" w:lineRule="atLeast"/>
      <w:jc w:val="center"/>
      <w:outlineLvl w:val="2"/>
    </w:pPr>
    <w:rPr>
      <w:rFonts w:ascii="Arial" w:hAnsi="Arial" w:eastAsia="黑体" w:cs="Times New Roman"/>
      <w:snapToGrid w:val="0"/>
      <w:color w:val="000000" w:themeColor="text1"/>
      <w:kern w:val="24"/>
      <w:sz w:val="24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8">
    <w:name w:val="1.1.1.1 层 级 Alt+4"/>
    <w:basedOn w:val="1"/>
    <w:qFormat/>
    <w:uiPriority w:val="0"/>
    <w:pPr>
      <w:numPr>
        <w:ilvl w:val="3"/>
        <w:numId w:val="1"/>
      </w:numPr>
      <w:ind w:left="210" w:hanging="210"/>
    </w:pPr>
    <w:rPr>
      <w:rFonts w:ascii="Arial" w:hAnsi="Arial" w:eastAsia="黑体" w:cs="Times New Roman"/>
      <w:snapToGrid w:val="0"/>
      <w:color w:val="000000" w:themeColor="text1"/>
      <w:kern w:val="24"/>
      <w:sz w:val="24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2026-03-26T02:00:00Z</dcterms:created>
  <dc:creator>user</dc:creator>
  <cp:lastModifiedBy>user</cp:lastModifiedBy>
  <dcterms:modified xsi:type="dcterms:W3CDTF">2026-03-26T02:00:31Z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E13FBC80436A4E92992514A4F98AFF8C_11</vt:lpwstr>
  </property>
  <property fmtid="{D5CDD505-2E9C-101B-9397-08002B2CF9AE}" pid="4" name="KSOTemplateDocerSaveRecord">
    <vt:lpwstr>eyJoZGlkIjoiY2MxYWY2ZTk3YTNmNGIwMTE5MTVhMmQxNzZlNTg3NGYiLCJ1c2VySWQiOiIzMzIwMTgwNzYifQ==</vt:lpwstr>
  </property>
</Properties>
</file>