
<file path=[Content_Types].xml><?xml version="1.0" encoding="utf-8"?>
<Types xmlns="http://schemas.openxmlformats.org/package/2006/content-types">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2B5" w:rsidRPr="001059F0" w:rsidRDefault="003A72B5" w:rsidP="003A72B5">
      <w:pPr>
        <w:pStyle w:val="1"/>
        <w:spacing w:beforeLines="0" w:afterLines="0"/>
        <w:rPr>
          <w:sz w:val="21"/>
          <w:szCs w:val="24"/>
        </w:rPr>
      </w:pPr>
      <w:r w:rsidRPr="001059F0">
        <w:t>附件一：参展报名表</w:t>
      </w:r>
    </w:p>
    <w:p w:rsidR="003A72B5" w:rsidRPr="001059F0" w:rsidRDefault="003A72B5" w:rsidP="003A72B5">
      <w:pPr>
        <w:pStyle w:val="-2023CGT"/>
        <w:spacing w:beforeLines="0" w:afterLines="0" w:line="240" w:lineRule="auto"/>
        <w:jc w:val="center"/>
        <w:rPr>
          <w:b/>
          <w:bCs/>
          <w:lang w:eastAsia="zh-CN"/>
        </w:rPr>
      </w:pPr>
      <w:r w:rsidRPr="001059F0">
        <w:rPr>
          <w:b/>
          <w:bCs/>
          <w:lang w:eastAsia="zh-CN"/>
        </w:rPr>
        <w:t>参展报名表</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1275"/>
        <w:gridCol w:w="1560"/>
        <w:gridCol w:w="2564"/>
      </w:tblGrid>
      <w:tr w:rsidR="003A72B5" w:rsidRPr="001059F0" w:rsidTr="005D6F94">
        <w:trPr>
          <w:trHeight w:val="1094"/>
          <w:jc w:val="center"/>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72B5" w:rsidRPr="001059F0" w:rsidRDefault="003A72B5" w:rsidP="005D6F94">
            <w:pPr>
              <w:spacing w:line="400" w:lineRule="exact"/>
              <w:jc w:val="center"/>
              <w:rPr>
                <w:rFonts w:cs="Times New Roman"/>
                <w:b/>
                <w:sz w:val="28"/>
                <w:szCs w:val="28"/>
              </w:rPr>
            </w:pPr>
            <w:proofErr w:type="spellStart"/>
            <w:r w:rsidRPr="001059F0">
              <w:rPr>
                <w:rFonts w:cs="Times New Roman"/>
                <w:b/>
                <w:sz w:val="28"/>
                <w:szCs w:val="28"/>
              </w:rPr>
              <w:t>参展单位</w:t>
            </w:r>
            <w:proofErr w:type="spellEnd"/>
          </w:p>
        </w:tc>
        <w:tc>
          <w:tcPr>
            <w:tcW w:w="5399" w:type="dxa"/>
            <w:gridSpan w:val="3"/>
            <w:tcBorders>
              <w:top w:val="single" w:sz="4" w:space="0" w:color="auto"/>
              <w:left w:val="single" w:sz="4" w:space="0" w:color="auto"/>
              <w:bottom w:val="single" w:sz="4" w:space="0" w:color="auto"/>
              <w:right w:val="single" w:sz="4" w:space="0" w:color="auto"/>
            </w:tcBorders>
            <w:vAlign w:val="center"/>
          </w:tcPr>
          <w:p w:rsidR="003A72B5" w:rsidRPr="001059F0" w:rsidRDefault="003A72B5" w:rsidP="005D6F94">
            <w:pPr>
              <w:spacing w:line="360" w:lineRule="auto"/>
              <w:rPr>
                <w:rFonts w:cs="Times New Roman"/>
                <w:sz w:val="28"/>
                <w:szCs w:val="28"/>
              </w:rPr>
            </w:pPr>
          </w:p>
        </w:tc>
      </w:tr>
      <w:tr w:rsidR="003A72B5" w:rsidRPr="001059F0" w:rsidTr="005D6F94">
        <w:trPr>
          <w:trHeight w:val="742"/>
          <w:jc w:val="center"/>
        </w:trPr>
        <w:tc>
          <w:tcPr>
            <w:tcW w:w="32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72B5" w:rsidRPr="001059F0" w:rsidRDefault="003A72B5" w:rsidP="005D6F94">
            <w:pPr>
              <w:spacing w:line="360" w:lineRule="auto"/>
              <w:jc w:val="center"/>
              <w:rPr>
                <w:rFonts w:cs="Times New Roman"/>
                <w:b/>
                <w:sz w:val="28"/>
                <w:szCs w:val="28"/>
              </w:rPr>
            </w:pPr>
            <w:proofErr w:type="spellStart"/>
            <w:r w:rsidRPr="001059F0">
              <w:rPr>
                <w:rFonts w:cs="Times New Roman"/>
                <w:b/>
                <w:sz w:val="28"/>
                <w:szCs w:val="28"/>
              </w:rPr>
              <w:t>联系人</w:t>
            </w:r>
            <w:proofErr w:type="spellEnd"/>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3A72B5" w:rsidRPr="001059F0" w:rsidRDefault="003A72B5" w:rsidP="005D6F94">
            <w:pPr>
              <w:spacing w:line="360" w:lineRule="auto"/>
              <w:rPr>
                <w:rFonts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72B5" w:rsidRPr="001059F0" w:rsidRDefault="003A72B5" w:rsidP="005D6F94">
            <w:pPr>
              <w:jc w:val="center"/>
              <w:rPr>
                <w:rFonts w:cs="Times New Roman"/>
                <w:b/>
                <w:sz w:val="28"/>
                <w:szCs w:val="28"/>
              </w:rPr>
            </w:pPr>
            <w:r w:rsidRPr="001059F0">
              <w:rPr>
                <w:rFonts w:cs="Times New Roman"/>
                <w:b/>
                <w:sz w:val="28"/>
                <w:szCs w:val="28"/>
                <w:lang w:eastAsia="zh-CN"/>
              </w:rPr>
              <w:t>电子邮箱</w:t>
            </w:r>
          </w:p>
        </w:tc>
        <w:tc>
          <w:tcPr>
            <w:tcW w:w="2564" w:type="dxa"/>
            <w:tcBorders>
              <w:top w:val="single" w:sz="4" w:space="0" w:color="auto"/>
              <w:left w:val="single" w:sz="4" w:space="0" w:color="auto"/>
              <w:bottom w:val="single" w:sz="4" w:space="0" w:color="auto"/>
              <w:right w:val="single" w:sz="4" w:space="0" w:color="auto"/>
            </w:tcBorders>
            <w:vAlign w:val="center"/>
          </w:tcPr>
          <w:p w:rsidR="003A72B5" w:rsidRPr="001059F0" w:rsidRDefault="003A72B5" w:rsidP="005D6F94">
            <w:pPr>
              <w:spacing w:line="360" w:lineRule="auto"/>
              <w:rPr>
                <w:rFonts w:cs="Times New Roman"/>
                <w:sz w:val="28"/>
                <w:szCs w:val="28"/>
              </w:rPr>
            </w:pPr>
          </w:p>
        </w:tc>
      </w:tr>
      <w:tr w:rsidR="003A72B5" w:rsidRPr="001059F0" w:rsidTr="005D6F94">
        <w:trPr>
          <w:trHeight w:val="541"/>
          <w:jc w:val="center"/>
        </w:trPr>
        <w:tc>
          <w:tcPr>
            <w:tcW w:w="325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72B5" w:rsidRPr="001059F0" w:rsidRDefault="003A72B5" w:rsidP="005D6F94">
            <w:pPr>
              <w:widowControl/>
              <w:rPr>
                <w:rFonts w:cs="Times New Roman"/>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3A72B5" w:rsidRPr="001059F0" w:rsidRDefault="003A72B5" w:rsidP="005D6F94">
            <w:pPr>
              <w:widowControl/>
              <w:rPr>
                <w:rFonts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72B5" w:rsidRPr="001059F0" w:rsidRDefault="003A72B5" w:rsidP="005D6F94">
            <w:pPr>
              <w:rPr>
                <w:rFonts w:cs="Times New Roman"/>
                <w:b/>
                <w:sz w:val="28"/>
                <w:szCs w:val="28"/>
              </w:rPr>
            </w:pPr>
            <w:proofErr w:type="spellStart"/>
            <w:r w:rsidRPr="001059F0">
              <w:rPr>
                <w:rFonts w:cs="Times New Roman"/>
                <w:b/>
                <w:sz w:val="28"/>
                <w:szCs w:val="28"/>
              </w:rPr>
              <w:t>联系电话</w:t>
            </w:r>
            <w:proofErr w:type="spellEnd"/>
          </w:p>
        </w:tc>
        <w:tc>
          <w:tcPr>
            <w:tcW w:w="2564" w:type="dxa"/>
            <w:tcBorders>
              <w:top w:val="single" w:sz="4" w:space="0" w:color="auto"/>
              <w:left w:val="single" w:sz="4" w:space="0" w:color="auto"/>
              <w:bottom w:val="single" w:sz="4" w:space="0" w:color="auto"/>
              <w:right w:val="single" w:sz="4" w:space="0" w:color="auto"/>
            </w:tcBorders>
            <w:vAlign w:val="center"/>
          </w:tcPr>
          <w:p w:rsidR="003A72B5" w:rsidRPr="001059F0" w:rsidRDefault="003A72B5" w:rsidP="005D6F94">
            <w:pPr>
              <w:spacing w:line="360" w:lineRule="auto"/>
              <w:rPr>
                <w:rFonts w:cs="Times New Roman"/>
                <w:sz w:val="28"/>
                <w:szCs w:val="28"/>
              </w:rPr>
            </w:pPr>
          </w:p>
        </w:tc>
      </w:tr>
      <w:tr w:rsidR="003A72B5" w:rsidRPr="001059F0" w:rsidTr="005D6F94">
        <w:trPr>
          <w:trHeight w:val="989"/>
          <w:jc w:val="center"/>
        </w:trPr>
        <w:tc>
          <w:tcPr>
            <w:tcW w:w="3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72B5" w:rsidRPr="001059F0" w:rsidRDefault="003A72B5" w:rsidP="005D6F94">
            <w:pPr>
              <w:snapToGrid w:val="0"/>
              <w:spacing w:line="288" w:lineRule="auto"/>
              <w:jc w:val="center"/>
              <w:rPr>
                <w:rFonts w:cs="Times New Roman"/>
                <w:b/>
                <w:sz w:val="28"/>
                <w:szCs w:val="28"/>
                <w:lang w:eastAsia="zh-CN"/>
              </w:rPr>
            </w:pPr>
            <w:r w:rsidRPr="001059F0">
              <w:rPr>
                <w:rFonts w:cs="Times New Roman"/>
                <w:b/>
                <w:sz w:val="28"/>
                <w:szCs w:val="28"/>
                <w:lang w:eastAsia="zh-CN"/>
              </w:rPr>
              <w:t>预定展位数量</w:t>
            </w:r>
          </w:p>
          <w:p w:rsidR="003A72B5" w:rsidRPr="001059F0" w:rsidRDefault="003A72B5" w:rsidP="005D6F94">
            <w:pPr>
              <w:snapToGrid w:val="0"/>
              <w:spacing w:line="288" w:lineRule="auto"/>
              <w:jc w:val="center"/>
              <w:rPr>
                <w:rFonts w:cs="Times New Roman"/>
                <w:sz w:val="28"/>
                <w:szCs w:val="28"/>
                <w:lang w:eastAsia="zh-CN"/>
              </w:rPr>
            </w:pPr>
            <w:r w:rsidRPr="001059F0">
              <w:rPr>
                <w:rFonts w:cs="Times New Roman"/>
                <w:b/>
                <w:sz w:val="28"/>
                <w:szCs w:val="28"/>
                <w:lang w:eastAsia="zh-CN"/>
              </w:rPr>
              <w:t>（勾选</w:t>
            </w:r>
            <w:r w:rsidRPr="001059F0">
              <w:rPr>
                <w:rFonts w:cs="Times New Roman"/>
                <w:b/>
                <w:sz w:val="28"/>
                <w:szCs w:val="28"/>
                <w:lang w:eastAsia="zh-CN"/>
              </w:rPr>
              <w:sym w:font="Wingdings" w:char="F0FE"/>
            </w:r>
            <w:r w:rsidRPr="001059F0">
              <w:rPr>
                <w:rFonts w:cs="Times New Roman"/>
                <w:b/>
                <w:sz w:val="28"/>
                <w:szCs w:val="28"/>
                <w:lang w:eastAsia="zh-CN"/>
              </w:rPr>
              <w:t>）</w:t>
            </w:r>
          </w:p>
        </w:tc>
        <w:tc>
          <w:tcPr>
            <w:tcW w:w="5399" w:type="dxa"/>
            <w:gridSpan w:val="3"/>
            <w:tcBorders>
              <w:top w:val="single" w:sz="4" w:space="0" w:color="auto"/>
              <w:left w:val="single" w:sz="4" w:space="0" w:color="auto"/>
              <w:bottom w:val="single" w:sz="4" w:space="0" w:color="auto"/>
              <w:right w:val="single" w:sz="4" w:space="0" w:color="auto"/>
            </w:tcBorders>
            <w:vAlign w:val="center"/>
          </w:tcPr>
          <w:p w:rsidR="003A72B5" w:rsidRPr="001059F0" w:rsidRDefault="003A72B5" w:rsidP="005D6F94">
            <w:pPr>
              <w:jc w:val="center"/>
              <w:rPr>
                <w:rFonts w:eastAsia="宋体" w:cs="Times New Roman"/>
                <w:sz w:val="28"/>
                <w:szCs w:val="28"/>
              </w:rPr>
            </w:pPr>
            <w:r>
              <w:rPr>
                <w:rFonts w:ascii="宋体" w:eastAsia="宋体" w:hAnsi="宋体" w:cs="Times New Roman"/>
                <w:sz w:val="28"/>
                <w:szCs w:val="28"/>
              </w:rPr>
              <w:t>□1      □2    □3</w:t>
            </w:r>
          </w:p>
        </w:tc>
      </w:tr>
    </w:tbl>
    <w:p w:rsidR="003A72B5" w:rsidRDefault="003A72B5" w:rsidP="003A72B5">
      <w:pPr>
        <w:pStyle w:val="-2023CGT"/>
        <w:snapToGrid w:val="0"/>
        <w:spacing w:before="93" w:after="62"/>
        <w:ind w:left="851" w:right="140" w:hanging="851"/>
        <w:jc w:val="left"/>
      </w:pPr>
      <w:bookmarkStart w:id="0" w:name="_Hlk65674120"/>
      <w:r>
        <w:rPr>
          <w:rFonts w:hint="eastAsia"/>
        </w:rPr>
        <w:t>备注：因展厅面积有限，请参展单位于</w:t>
      </w:r>
      <w:r>
        <w:rPr>
          <w:rFonts w:hint="eastAsia"/>
        </w:rPr>
        <w:t>2023</w:t>
      </w:r>
      <w:r>
        <w:rPr>
          <w:rFonts w:hint="eastAsia"/>
        </w:rPr>
        <w:t>年</w:t>
      </w:r>
      <w:r>
        <w:t>7</w:t>
      </w:r>
      <w:r>
        <w:rPr>
          <w:rFonts w:hint="eastAsia"/>
        </w:rPr>
        <w:t>月</w:t>
      </w:r>
      <w:r>
        <w:t>30</w:t>
      </w:r>
      <w:r>
        <w:rPr>
          <w:rFonts w:hint="eastAsia"/>
        </w:rPr>
        <w:t>日前将参展报名表发送至</w:t>
      </w:r>
      <w:bookmarkStart w:id="1" w:name="_Hlk65583711"/>
      <w:r>
        <w:t>CGSCGT@126.com</w:t>
      </w:r>
      <w:r>
        <w:rPr>
          <w:rFonts w:hint="eastAsia"/>
        </w:rPr>
        <w:t>邮箱</w:t>
      </w:r>
      <w:bookmarkEnd w:id="1"/>
      <w:r>
        <w:rPr>
          <w:rFonts w:hint="eastAsia"/>
        </w:rPr>
        <w:t>，邮件主题格式“</w:t>
      </w:r>
      <w:r>
        <w:rPr>
          <w:rFonts w:hint="eastAsia"/>
        </w:rPr>
        <w:t>CGT2023</w:t>
      </w:r>
      <w:r>
        <w:rPr>
          <w:rFonts w:hint="eastAsia"/>
        </w:rPr>
        <w:t>展览</w:t>
      </w:r>
      <w:r>
        <w:rPr>
          <w:rFonts w:hint="eastAsia"/>
        </w:rPr>
        <w:t>-</w:t>
      </w:r>
      <w:r>
        <w:rPr>
          <w:rFonts w:hint="eastAsia"/>
        </w:rPr>
        <w:t>单位名称”。</w:t>
      </w:r>
    </w:p>
    <w:p w:rsidR="003A72B5" w:rsidRPr="005C1FC4" w:rsidRDefault="003A72B5" w:rsidP="003A72B5">
      <w:pPr>
        <w:pStyle w:val="1"/>
        <w:spacing w:beforeLines="0" w:afterLines="0"/>
        <w:rPr>
          <w:rFonts w:eastAsiaTheme="minorEastAsia"/>
          <w:color w:val="000000"/>
        </w:rPr>
      </w:pPr>
      <w:r>
        <w:rPr>
          <w:rFonts w:hint="eastAsia"/>
          <w:color w:val="262626" w:themeColor="text1" w:themeTint="D9"/>
        </w:rPr>
        <w:t>附件二：仪器推介申请</w:t>
      </w:r>
    </w:p>
    <w:p w:rsidR="003A72B5" w:rsidRPr="001059F0" w:rsidRDefault="003A72B5" w:rsidP="003A72B5">
      <w:pPr>
        <w:pStyle w:val="-2023CGT"/>
        <w:spacing w:before="93" w:afterLines="0" w:line="240" w:lineRule="auto"/>
        <w:ind w:left="0" w:firstLine="0"/>
        <w:jc w:val="center"/>
        <w:rPr>
          <w:lang w:eastAsia="zh-CN"/>
        </w:rPr>
      </w:pPr>
      <w:r w:rsidRPr="001059F0">
        <w:rPr>
          <w:b/>
          <w:bCs/>
          <w:lang w:eastAsia="zh-CN"/>
        </w:rPr>
        <w:t>大会仪器推介报告申请表</w:t>
      </w:r>
    </w:p>
    <w:tbl>
      <w:tblPr>
        <w:tblStyle w:val="a5"/>
        <w:tblW w:w="8931" w:type="dxa"/>
        <w:jc w:val="center"/>
        <w:tblLook w:val="04A0"/>
      </w:tblPr>
      <w:tblGrid>
        <w:gridCol w:w="2600"/>
        <w:gridCol w:w="1044"/>
        <w:gridCol w:w="1885"/>
        <w:gridCol w:w="1418"/>
        <w:gridCol w:w="1984"/>
      </w:tblGrid>
      <w:tr w:rsidR="003A72B5" w:rsidRPr="001059F0" w:rsidTr="005D6F94">
        <w:trPr>
          <w:trHeight w:val="510"/>
          <w:jc w:val="center"/>
        </w:trPr>
        <w:tc>
          <w:tcPr>
            <w:tcW w:w="2600" w:type="dxa"/>
            <w:shd w:val="clear" w:color="auto" w:fill="F2F2F2" w:themeFill="background1" w:themeFillShade="F2"/>
            <w:vAlign w:val="center"/>
          </w:tcPr>
          <w:p w:rsidR="003A72B5" w:rsidRPr="001059F0" w:rsidRDefault="003A72B5" w:rsidP="005D6F94">
            <w:pPr>
              <w:spacing w:line="440" w:lineRule="exact"/>
              <w:jc w:val="both"/>
              <w:rPr>
                <w:b/>
                <w:bCs/>
                <w:sz w:val="28"/>
                <w:szCs w:val="28"/>
              </w:rPr>
            </w:pPr>
            <w:proofErr w:type="spellStart"/>
            <w:r w:rsidRPr="001059F0">
              <w:rPr>
                <w:b/>
                <w:bCs/>
                <w:sz w:val="28"/>
                <w:szCs w:val="28"/>
              </w:rPr>
              <w:t>单位名称</w:t>
            </w:r>
            <w:proofErr w:type="spellEnd"/>
          </w:p>
        </w:tc>
        <w:tc>
          <w:tcPr>
            <w:tcW w:w="6331" w:type="dxa"/>
            <w:gridSpan w:val="4"/>
            <w:vAlign w:val="center"/>
          </w:tcPr>
          <w:p w:rsidR="003A72B5" w:rsidRPr="001059F0" w:rsidRDefault="003A72B5" w:rsidP="005D6F94">
            <w:pPr>
              <w:spacing w:line="440" w:lineRule="exact"/>
              <w:jc w:val="both"/>
              <w:rPr>
                <w:sz w:val="28"/>
                <w:szCs w:val="28"/>
              </w:rPr>
            </w:pPr>
          </w:p>
        </w:tc>
      </w:tr>
      <w:tr w:rsidR="003A72B5" w:rsidRPr="001059F0" w:rsidTr="005D6F94">
        <w:trPr>
          <w:trHeight w:val="510"/>
          <w:jc w:val="center"/>
        </w:trPr>
        <w:tc>
          <w:tcPr>
            <w:tcW w:w="2600" w:type="dxa"/>
            <w:shd w:val="clear" w:color="auto" w:fill="F2F2F2" w:themeFill="background1" w:themeFillShade="F2"/>
            <w:vAlign w:val="center"/>
          </w:tcPr>
          <w:p w:rsidR="003A72B5" w:rsidRPr="001059F0" w:rsidRDefault="003A72B5" w:rsidP="005D6F94">
            <w:pPr>
              <w:spacing w:line="440" w:lineRule="exact"/>
              <w:jc w:val="both"/>
              <w:rPr>
                <w:b/>
                <w:bCs/>
                <w:sz w:val="28"/>
                <w:szCs w:val="28"/>
              </w:rPr>
            </w:pPr>
            <w:proofErr w:type="spellStart"/>
            <w:r w:rsidRPr="001059F0">
              <w:rPr>
                <w:b/>
                <w:bCs/>
                <w:sz w:val="28"/>
                <w:szCs w:val="28"/>
              </w:rPr>
              <w:t>推介报告题目</w:t>
            </w:r>
            <w:proofErr w:type="spellEnd"/>
          </w:p>
        </w:tc>
        <w:tc>
          <w:tcPr>
            <w:tcW w:w="6331" w:type="dxa"/>
            <w:gridSpan w:val="4"/>
            <w:vAlign w:val="center"/>
          </w:tcPr>
          <w:p w:rsidR="003A72B5" w:rsidRPr="001059F0" w:rsidRDefault="003A72B5" w:rsidP="005D6F94">
            <w:pPr>
              <w:spacing w:line="440" w:lineRule="exact"/>
              <w:jc w:val="both"/>
              <w:rPr>
                <w:sz w:val="28"/>
                <w:szCs w:val="28"/>
              </w:rPr>
            </w:pPr>
          </w:p>
        </w:tc>
      </w:tr>
      <w:tr w:rsidR="003A72B5" w:rsidRPr="001059F0" w:rsidTr="005D6F94">
        <w:trPr>
          <w:trHeight w:val="510"/>
          <w:jc w:val="center"/>
        </w:trPr>
        <w:tc>
          <w:tcPr>
            <w:tcW w:w="2600" w:type="dxa"/>
            <w:shd w:val="clear" w:color="auto" w:fill="F2F2F2" w:themeFill="background1" w:themeFillShade="F2"/>
            <w:vAlign w:val="center"/>
          </w:tcPr>
          <w:p w:rsidR="003A72B5" w:rsidRPr="001059F0" w:rsidRDefault="003A72B5" w:rsidP="005D6F94">
            <w:pPr>
              <w:spacing w:line="440" w:lineRule="exact"/>
              <w:jc w:val="both"/>
              <w:rPr>
                <w:b/>
                <w:bCs/>
                <w:sz w:val="28"/>
                <w:szCs w:val="28"/>
              </w:rPr>
            </w:pPr>
            <w:proofErr w:type="spellStart"/>
            <w:r w:rsidRPr="001059F0">
              <w:rPr>
                <w:b/>
                <w:bCs/>
                <w:sz w:val="28"/>
                <w:szCs w:val="28"/>
              </w:rPr>
              <w:t>核心技术情况</w:t>
            </w:r>
            <w:proofErr w:type="spellEnd"/>
          </w:p>
          <w:p w:rsidR="003A72B5" w:rsidRPr="001059F0" w:rsidRDefault="003A72B5" w:rsidP="005D6F94">
            <w:pPr>
              <w:spacing w:line="440" w:lineRule="exact"/>
              <w:jc w:val="both"/>
              <w:rPr>
                <w:b/>
                <w:bCs/>
                <w:sz w:val="28"/>
                <w:szCs w:val="28"/>
              </w:rPr>
            </w:pPr>
            <w:r w:rsidRPr="001059F0">
              <w:rPr>
                <w:b/>
                <w:bCs/>
                <w:sz w:val="28"/>
                <w:szCs w:val="28"/>
              </w:rPr>
              <w:t>(</w:t>
            </w:r>
            <w:r w:rsidRPr="001059F0">
              <w:rPr>
                <w:b/>
                <w:bCs/>
                <w:sz w:val="28"/>
                <w:szCs w:val="28"/>
              </w:rPr>
              <w:t>限</w:t>
            </w:r>
            <w:r w:rsidRPr="001059F0">
              <w:rPr>
                <w:b/>
                <w:bCs/>
                <w:sz w:val="28"/>
                <w:szCs w:val="28"/>
              </w:rPr>
              <w:t>100</w:t>
            </w:r>
            <w:r w:rsidRPr="001059F0">
              <w:rPr>
                <w:b/>
                <w:bCs/>
                <w:sz w:val="28"/>
                <w:szCs w:val="28"/>
              </w:rPr>
              <w:t>字</w:t>
            </w:r>
            <w:r w:rsidRPr="001059F0">
              <w:rPr>
                <w:b/>
                <w:bCs/>
                <w:sz w:val="28"/>
                <w:szCs w:val="28"/>
              </w:rPr>
              <w:t>)</w:t>
            </w:r>
          </w:p>
        </w:tc>
        <w:tc>
          <w:tcPr>
            <w:tcW w:w="6331" w:type="dxa"/>
            <w:gridSpan w:val="4"/>
            <w:vAlign w:val="center"/>
          </w:tcPr>
          <w:p w:rsidR="003A72B5" w:rsidRPr="001059F0" w:rsidRDefault="003A72B5" w:rsidP="005D6F94">
            <w:pPr>
              <w:spacing w:line="440" w:lineRule="exact"/>
              <w:jc w:val="both"/>
              <w:rPr>
                <w:sz w:val="28"/>
                <w:szCs w:val="28"/>
              </w:rPr>
            </w:pPr>
          </w:p>
        </w:tc>
      </w:tr>
      <w:tr w:rsidR="003A72B5" w:rsidRPr="001059F0" w:rsidTr="005D6F94">
        <w:trPr>
          <w:trHeight w:val="510"/>
          <w:jc w:val="center"/>
        </w:trPr>
        <w:tc>
          <w:tcPr>
            <w:tcW w:w="2600" w:type="dxa"/>
            <w:shd w:val="clear" w:color="auto" w:fill="F2F2F2" w:themeFill="background1" w:themeFillShade="F2"/>
            <w:vAlign w:val="center"/>
          </w:tcPr>
          <w:p w:rsidR="003A72B5" w:rsidRPr="001059F0" w:rsidRDefault="003A72B5" w:rsidP="005D6F94">
            <w:pPr>
              <w:spacing w:line="440" w:lineRule="exact"/>
              <w:jc w:val="both"/>
              <w:rPr>
                <w:b/>
                <w:bCs/>
                <w:sz w:val="28"/>
                <w:szCs w:val="28"/>
                <w:lang w:eastAsia="zh-CN"/>
              </w:rPr>
            </w:pPr>
            <w:r w:rsidRPr="001059F0">
              <w:rPr>
                <w:b/>
                <w:bCs/>
                <w:sz w:val="28"/>
                <w:szCs w:val="28"/>
                <w:lang w:eastAsia="zh-CN"/>
              </w:rPr>
              <w:t>自有知识产权情况</w:t>
            </w:r>
            <w:r w:rsidRPr="001059F0">
              <w:rPr>
                <w:b/>
                <w:bCs/>
                <w:sz w:val="28"/>
                <w:szCs w:val="28"/>
                <w:lang w:eastAsia="zh-CN"/>
              </w:rPr>
              <w:t>(</w:t>
            </w:r>
            <w:r w:rsidRPr="001059F0">
              <w:rPr>
                <w:b/>
                <w:bCs/>
                <w:sz w:val="28"/>
                <w:szCs w:val="28"/>
                <w:lang w:eastAsia="zh-CN"/>
              </w:rPr>
              <w:t>限</w:t>
            </w:r>
            <w:r w:rsidRPr="001059F0">
              <w:rPr>
                <w:b/>
                <w:bCs/>
                <w:sz w:val="28"/>
                <w:szCs w:val="28"/>
                <w:lang w:eastAsia="zh-CN"/>
              </w:rPr>
              <w:t>100</w:t>
            </w:r>
            <w:r w:rsidRPr="001059F0">
              <w:rPr>
                <w:b/>
                <w:bCs/>
                <w:sz w:val="28"/>
                <w:szCs w:val="28"/>
                <w:lang w:eastAsia="zh-CN"/>
              </w:rPr>
              <w:t>字</w:t>
            </w:r>
            <w:r w:rsidRPr="001059F0">
              <w:rPr>
                <w:b/>
                <w:bCs/>
                <w:sz w:val="28"/>
                <w:szCs w:val="28"/>
                <w:lang w:eastAsia="zh-CN"/>
              </w:rPr>
              <w:t>)</w:t>
            </w:r>
          </w:p>
        </w:tc>
        <w:tc>
          <w:tcPr>
            <w:tcW w:w="6331" w:type="dxa"/>
            <w:gridSpan w:val="4"/>
            <w:vAlign w:val="center"/>
          </w:tcPr>
          <w:p w:rsidR="003A72B5" w:rsidRPr="001059F0" w:rsidRDefault="003A72B5" w:rsidP="005D6F94">
            <w:pPr>
              <w:spacing w:line="440" w:lineRule="exact"/>
              <w:jc w:val="both"/>
              <w:rPr>
                <w:sz w:val="28"/>
                <w:szCs w:val="28"/>
                <w:lang w:eastAsia="zh-CN"/>
              </w:rPr>
            </w:pPr>
          </w:p>
        </w:tc>
      </w:tr>
      <w:tr w:rsidR="003A72B5" w:rsidRPr="001059F0" w:rsidTr="005D6F94">
        <w:trPr>
          <w:trHeight w:val="510"/>
          <w:jc w:val="center"/>
        </w:trPr>
        <w:tc>
          <w:tcPr>
            <w:tcW w:w="2600" w:type="dxa"/>
            <w:shd w:val="clear" w:color="auto" w:fill="F2F2F2" w:themeFill="background1" w:themeFillShade="F2"/>
            <w:vAlign w:val="center"/>
          </w:tcPr>
          <w:p w:rsidR="003A72B5" w:rsidRPr="001059F0" w:rsidRDefault="003A72B5" w:rsidP="005D6F94">
            <w:pPr>
              <w:spacing w:line="440" w:lineRule="exact"/>
              <w:jc w:val="both"/>
              <w:rPr>
                <w:b/>
                <w:bCs/>
                <w:sz w:val="28"/>
                <w:szCs w:val="28"/>
              </w:rPr>
            </w:pPr>
            <w:proofErr w:type="spellStart"/>
            <w:r w:rsidRPr="001059F0">
              <w:rPr>
                <w:b/>
                <w:bCs/>
                <w:sz w:val="28"/>
                <w:szCs w:val="28"/>
              </w:rPr>
              <w:t>推介报告人</w:t>
            </w:r>
            <w:proofErr w:type="spellEnd"/>
          </w:p>
        </w:tc>
        <w:tc>
          <w:tcPr>
            <w:tcW w:w="1044" w:type="dxa"/>
            <w:shd w:val="clear" w:color="auto" w:fill="F2F2F2" w:themeFill="background1" w:themeFillShade="F2"/>
            <w:vAlign w:val="center"/>
          </w:tcPr>
          <w:p w:rsidR="003A72B5" w:rsidRPr="001059F0" w:rsidRDefault="003A72B5" w:rsidP="005D6F94">
            <w:pPr>
              <w:spacing w:line="440" w:lineRule="exact"/>
              <w:jc w:val="both"/>
              <w:rPr>
                <w:b/>
                <w:bCs/>
                <w:sz w:val="28"/>
                <w:szCs w:val="28"/>
              </w:rPr>
            </w:pPr>
            <w:proofErr w:type="spellStart"/>
            <w:r w:rsidRPr="001059F0">
              <w:rPr>
                <w:b/>
                <w:bCs/>
                <w:sz w:val="28"/>
                <w:szCs w:val="28"/>
              </w:rPr>
              <w:t>姓名</w:t>
            </w:r>
            <w:proofErr w:type="spellEnd"/>
          </w:p>
        </w:tc>
        <w:tc>
          <w:tcPr>
            <w:tcW w:w="1885" w:type="dxa"/>
            <w:vAlign w:val="center"/>
          </w:tcPr>
          <w:p w:rsidR="003A72B5" w:rsidRPr="001059F0" w:rsidRDefault="003A72B5" w:rsidP="005D6F94">
            <w:pPr>
              <w:spacing w:line="440" w:lineRule="exact"/>
              <w:jc w:val="both"/>
              <w:rPr>
                <w:b/>
                <w:bCs/>
                <w:sz w:val="28"/>
                <w:szCs w:val="28"/>
              </w:rPr>
            </w:pPr>
          </w:p>
        </w:tc>
        <w:tc>
          <w:tcPr>
            <w:tcW w:w="1418" w:type="dxa"/>
            <w:shd w:val="clear" w:color="auto" w:fill="F2F2F2" w:themeFill="background1" w:themeFillShade="F2"/>
            <w:vAlign w:val="center"/>
          </w:tcPr>
          <w:p w:rsidR="003A72B5" w:rsidRPr="001059F0" w:rsidRDefault="003A72B5" w:rsidP="005D6F94">
            <w:pPr>
              <w:spacing w:line="440" w:lineRule="exact"/>
              <w:jc w:val="both"/>
              <w:rPr>
                <w:b/>
                <w:bCs/>
                <w:sz w:val="28"/>
                <w:szCs w:val="28"/>
              </w:rPr>
            </w:pPr>
            <w:proofErr w:type="spellStart"/>
            <w:r w:rsidRPr="001059F0">
              <w:rPr>
                <w:b/>
                <w:bCs/>
                <w:sz w:val="28"/>
                <w:szCs w:val="28"/>
              </w:rPr>
              <w:t>电话</w:t>
            </w:r>
            <w:proofErr w:type="spellEnd"/>
          </w:p>
        </w:tc>
        <w:tc>
          <w:tcPr>
            <w:tcW w:w="1984" w:type="dxa"/>
            <w:vAlign w:val="center"/>
          </w:tcPr>
          <w:p w:rsidR="003A72B5" w:rsidRPr="001059F0" w:rsidRDefault="003A72B5" w:rsidP="005D6F94">
            <w:pPr>
              <w:spacing w:line="440" w:lineRule="exact"/>
              <w:jc w:val="both"/>
              <w:rPr>
                <w:sz w:val="28"/>
                <w:szCs w:val="28"/>
              </w:rPr>
            </w:pPr>
          </w:p>
        </w:tc>
      </w:tr>
    </w:tbl>
    <w:p w:rsidR="003A72B5" w:rsidRPr="001059F0" w:rsidRDefault="003A72B5" w:rsidP="003A72B5">
      <w:pPr>
        <w:pStyle w:val="-2023CGT"/>
        <w:snapToGrid w:val="0"/>
        <w:spacing w:before="93" w:after="62"/>
        <w:ind w:left="851" w:right="140" w:hanging="851"/>
        <w:jc w:val="left"/>
      </w:pPr>
      <w:r w:rsidRPr="001059F0">
        <w:t>备注：推介报告以</w:t>
      </w:r>
      <w:r w:rsidRPr="001059F0">
        <w:t>PPT</w:t>
      </w:r>
      <w:r w:rsidRPr="001059F0">
        <w:t>形式，每个报告时间不超过</w:t>
      </w:r>
      <w:r w:rsidRPr="001059F0">
        <w:t>6</w:t>
      </w:r>
      <w:r w:rsidRPr="001059F0">
        <w:t>分钟；请有意参加的单位于</w:t>
      </w:r>
      <w:r w:rsidRPr="001059F0">
        <w:t>2023</w:t>
      </w:r>
      <w:r w:rsidRPr="001059F0">
        <w:t>年</w:t>
      </w:r>
      <w:r w:rsidRPr="001059F0">
        <w:t>7</w:t>
      </w:r>
      <w:r w:rsidRPr="001059F0">
        <w:t>月</w:t>
      </w:r>
      <w:r w:rsidRPr="001059F0">
        <w:t>30</w:t>
      </w:r>
      <w:r w:rsidRPr="001059F0">
        <w:t>日前将此表发至</w:t>
      </w:r>
      <w:r w:rsidRPr="001059F0">
        <w:t>CGSCGT@126.com</w:t>
      </w:r>
      <w:r w:rsidRPr="001059F0">
        <w:t>；邮件主题格式</w:t>
      </w:r>
      <w:r w:rsidRPr="001059F0">
        <w:t>“CGT2023</w:t>
      </w:r>
      <w:r w:rsidRPr="001059F0">
        <w:t>推介</w:t>
      </w:r>
      <w:r w:rsidRPr="001059F0">
        <w:t>-</w:t>
      </w:r>
      <w:r w:rsidRPr="001059F0">
        <w:t>单位名称</w:t>
      </w:r>
      <w:r w:rsidRPr="001059F0">
        <w:t>”</w:t>
      </w:r>
      <w:r w:rsidRPr="001059F0">
        <w:t>。</w:t>
      </w:r>
      <w:bookmarkEnd w:id="0"/>
    </w:p>
    <w:p w:rsidR="003A72B5" w:rsidRPr="001059F0" w:rsidRDefault="003A72B5" w:rsidP="003A72B5">
      <w:pPr>
        <w:pStyle w:val="1"/>
        <w:spacing w:before="156" w:afterLines="0"/>
      </w:pPr>
      <w:r w:rsidRPr="001059F0">
        <w:lastRenderedPageBreak/>
        <w:t>附件三：参会回执</w:t>
      </w:r>
    </w:p>
    <w:p w:rsidR="003A72B5" w:rsidRPr="001059F0" w:rsidRDefault="003A72B5" w:rsidP="003A72B5">
      <w:pPr>
        <w:snapToGrid w:val="0"/>
        <w:spacing w:line="288" w:lineRule="auto"/>
        <w:ind w:firstLineChars="200" w:firstLine="562"/>
        <w:rPr>
          <w:rFonts w:cs="Times New Roman"/>
          <w:lang w:eastAsia="zh-CN"/>
        </w:rPr>
      </w:pPr>
      <w:r w:rsidRPr="001059F0">
        <w:rPr>
          <w:rFonts w:cs="Times New Roman"/>
          <w:b/>
          <w:bCs/>
          <w:kern w:val="2"/>
          <w:sz w:val="28"/>
          <w:szCs w:val="28"/>
          <w:lang w:eastAsia="zh-CN"/>
        </w:rPr>
        <w:t>房间类型及单价</w:t>
      </w:r>
      <w:r>
        <w:rPr>
          <w:rFonts w:cs="Times New Roman" w:hint="eastAsia"/>
          <w:b/>
          <w:bCs/>
          <w:kern w:val="2"/>
          <w:sz w:val="28"/>
          <w:szCs w:val="28"/>
          <w:lang w:eastAsia="zh-CN"/>
        </w:rPr>
        <w:t>：</w:t>
      </w:r>
      <w:r w:rsidRPr="001059F0">
        <w:rPr>
          <w:rFonts w:cs="Times New Roman"/>
          <w:b/>
          <w:bCs/>
          <w:kern w:val="2"/>
          <w:sz w:val="28"/>
          <w:szCs w:val="28"/>
          <w:lang w:eastAsia="zh-CN"/>
        </w:rPr>
        <w:t>成都家园国际酒店（单间、标间）在会议期间统一价格</w:t>
      </w:r>
      <w:r w:rsidRPr="001059F0">
        <w:rPr>
          <w:rFonts w:cs="Times New Roman"/>
          <w:b/>
          <w:bCs/>
          <w:kern w:val="2"/>
          <w:sz w:val="28"/>
          <w:szCs w:val="28"/>
          <w:lang w:eastAsia="zh-CN"/>
        </w:rPr>
        <w:t xml:space="preserve">  420</w:t>
      </w:r>
      <w:r w:rsidRPr="001059F0">
        <w:rPr>
          <w:rFonts w:cs="Times New Roman"/>
          <w:b/>
          <w:bCs/>
          <w:kern w:val="2"/>
          <w:sz w:val="28"/>
          <w:szCs w:val="28"/>
          <w:lang w:eastAsia="zh-CN"/>
        </w:rPr>
        <w:t>元</w:t>
      </w:r>
      <w:r w:rsidRPr="001059F0">
        <w:rPr>
          <w:rFonts w:cs="Times New Roman"/>
          <w:b/>
          <w:bCs/>
          <w:kern w:val="2"/>
          <w:sz w:val="28"/>
          <w:szCs w:val="28"/>
          <w:lang w:eastAsia="zh-CN"/>
        </w:rPr>
        <w:t>/</w:t>
      </w:r>
      <w:r w:rsidRPr="001059F0">
        <w:rPr>
          <w:rFonts w:cs="Times New Roman"/>
          <w:b/>
          <w:bCs/>
          <w:kern w:val="2"/>
          <w:sz w:val="28"/>
          <w:szCs w:val="28"/>
          <w:lang w:eastAsia="zh-CN"/>
        </w:rPr>
        <w:t>间</w:t>
      </w:r>
      <w:r w:rsidRPr="001059F0">
        <w:rPr>
          <w:rFonts w:cs="Times New Roman"/>
          <w:b/>
          <w:bCs/>
          <w:kern w:val="2"/>
          <w:sz w:val="28"/>
          <w:szCs w:val="28"/>
          <w:lang w:eastAsia="zh-CN"/>
        </w:rPr>
        <w:t>/</w:t>
      </w:r>
      <w:r w:rsidRPr="001059F0">
        <w:rPr>
          <w:rFonts w:cs="Times New Roman"/>
          <w:b/>
          <w:bCs/>
          <w:kern w:val="2"/>
          <w:sz w:val="28"/>
          <w:szCs w:val="28"/>
          <w:lang w:eastAsia="zh-CN"/>
        </w:rPr>
        <w:t>晚</w:t>
      </w:r>
      <w:r>
        <w:rPr>
          <w:rFonts w:cs="Times New Roman" w:hint="eastAsia"/>
          <w:b/>
          <w:bCs/>
          <w:kern w:val="2"/>
          <w:sz w:val="28"/>
          <w:szCs w:val="28"/>
          <w:lang w:eastAsia="zh-CN"/>
        </w:rPr>
        <w:t>。</w:t>
      </w:r>
    </w:p>
    <w:p w:rsidR="003A72B5" w:rsidRPr="001059F0" w:rsidRDefault="003A72B5" w:rsidP="003A72B5">
      <w:pPr>
        <w:widowControl/>
        <w:jc w:val="center"/>
        <w:rPr>
          <w:rFonts w:cs="Times New Roman"/>
          <w:b/>
          <w:kern w:val="2"/>
          <w:sz w:val="28"/>
          <w:szCs w:val="28"/>
          <w:lang w:eastAsia="zh-CN"/>
        </w:rPr>
      </w:pPr>
      <w:r w:rsidRPr="001059F0">
        <w:rPr>
          <w:rFonts w:cs="Times New Roman"/>
          <w:b/>
          <w:kern w:val="2"/>
          <w:sz w:val="28"/>
          <w:szCs w:val="28"/>
          <w:lang w:eastAsia="zh-CN"/>
        </w:rPr>
        <w:t>参会回执表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3"/>
        <w:gridCol w:w="1703"/>
        <w:gridCol w:w="1658"/>
        <w:gridCol w:w="2789"/>
      </w:tblGrid>
      <w:tr w:rsidR="003A72B5" w:rsidRPr="001059F0" w:rsidTr="005D6F94">
        <w:trPr>
          <w:trHeight w:val="543"/>
          <w:jc w:val="center"/>
        </w:trPr>
        <w:tc>
          <w:tcPr>
            <w:tcW w:w="1584" w:type="pct"/>
            <w:tcBorders>
              <w:top w:val="single" w:sz="4" w:space="0" w:color="auto"/>
              <w:left w:val="single" w:sz="4" w:space="0" w:color="auto"/>
              <w:bottom w:val="single" w:sz="4" w:space="0" w:color="auto"/>
              <w:right w:val="single" w:sz="4" w:space="0" w:color="auto"/>
            </w:tcBorders>
            <w:shd w:val="clear" w:color="auto" w:fill="F2F2F2"/>
            <w:vAlign w:val="center"/>
          </w:tcPr>
          <w:p w:rsidR="003A72B5" w:rsidRPr="001059F0" w:rsidRDefault="003A72B5" w:rsidP="005D6F94">
            <w:pPr>
              <w:ind w:firstLineChars="50" w:firstLine="141"/>
              <w:rPr>
                <w:rFonts w:cs="Times New Roman"/>
                <w:b/>
                <w:bCs/>
                <w:kern w:val="2"/>
                <w:sz w:val="28"/>
                <w:szCs w:val="28"/>
                <w:lang w:eastAsia="zh-CN"/>
              </w:rPr>
            </w:pPr>
            <w:r w:rsidRPr="001059F0">
              <w:rPr>
                <w:rFonts w:cs="Times New Roman"/>
                <w:b/>
                <w:bCs/>
                <w:kern w:val="2"/>
                <w:sz w:val="28"/>
                <w:szCs w:val="28"/>
                <w:lang w:eastAsia="zh-CN"/>
              </w:rPr>
              <w:t>参会人员姓名</w:t>
            </w:r>
          </w:p>
        </w:tc>
        <w:tc>
          <w:tcPr>
            <w:tcW w:w="946" w:type="pct"/>
            <w:tcBorders>
              <w:top w:val="single" w:sz="4" w:space="0" w:color="auto"/>
              <w:left w:val="single" w:sz="4" w:space="0" w:color="auto"/>
              <w:bottom w:val="single" w:sz="4" w:space="0" w:color="auto"/>
              <w:right w:val="single" w:sz="4" w:space="0" w:color="auto"/>
            </w:tcBorders>
            <w:vAlign w:val="center"/>
          </w:tcPr>
          <w:p w:rsidR="003A72B5" w:rsidRPr="001059F0" w:rsidRDefault="003A72B5" w:rsidP="005D6F94">
            <w:pPr>
              <w:rPr>
                <w:rFonts w:cs="Times New Roman"/>
                <w:kern w:val="2"/>
                <w:sz w:val="28"/>
                <w:szCs w:val="28"/>
                <w:lang w:eastAsia="zh-CN"/>
              </w:rPr>
            </w:pPr>
          </w:p>
        </w:tc>
        <w:tc>
          <w:tcPr>
            <w:tcW w:w="921" w:type="pct"/>
            <w:tcBorders>
              <w:top w:val="single" w:sz="4" w:space="0" w:color="auto"/>
              <w:left w:val="single" w:sz="4" w:space="0" w:color="auto"/>
              <w:bottom w:val="single" w:sz="4" w:space="0" w:color="auto"/>
              <w:right w:val="single" w:sz="4" w:space="0" w:color="auto"/>
            </w:tcBorders>
            <w:shd w:val="clear" w:color="auto" w:fill="F2F2F2"/>
            <w:vAlign w:val="center"/>
          </w:tcPr>
          <w:p w:rsidR="003A72B5" w:rsidRPr="001059F0" w:rsidRDefault="003A72B5" w:rsidP="005D6F94">
            <w:pPr>
              <w:ind w:firstLineChars="50" w:firstLine="141"/>
              <w:jc w:val="center"/>
              <w:rPr>
                <w:rFonts w:cs="Times New Roman"/>
                <w:b/>
                <w:bCs/>
                <w:kern w:val="2"/>
                <w:sz w:val="28"/>
                <w:szCs w:val="28"/>
                <w:lang w:eastAsia="zh-CN"/>
              </w:rPr>
            </w:pPr>
            <w:r w:rsidRPr="001059F0">
              <w:rPr>
                <w:rFonts w:cs="Times New Roman"/>
                <w:b/>
                <w:bCs/>
                <w:kern w:val="2"/>
                <w:sz w:val="28"/>
                <w:szCs w:val="28"/>
                <w:lang w:eastAsia="zh-CN"/>
              </w:rPr>
              <w:t>职称</w:t>
            </w:r>
            <w:r w:rsidRPr="001059F0">
              <w:rPr>
                <w:rFonts w:cs="Times New Roman"/>
                <w:b/>
                <w:bCs/>
                <w:kern w:val="2"/>
                <w:sz w:val="28"/>
                <w:szCs w:val="28"/>
                <w:lang w:eastAsia="zh-CN"/>
              </w:rPr>
              <w:t>/</w:t>
            </w:r>
            <w:r w:rsidRPr="001059F0">
              <w:rPr>
                <w:rFonts w:cs="Times New Roman"/>
                <w:b/>
                <w:bCs/>
                <w:kern w:val="2"/>
                <w:sz w:val="28"/>
                <w:szCs w:val="28"/>
                <w:lang w:eastAsia="zh-CN"/>
              </w:rPr>
              <w:t>职务</w:t>
            </w:r>
          </w:p>
        </w:tc>
        <w:tc>
          <w:tcPr>
            <w:tcW w:w="1549" w:type="pct"/>
            <w:tcBorders>
              <w:top w:val="single" w:sz="4" w:space="0" w:color="auto"/>
              <w:left w:val="single" w:sz="4" w:space="0" w:color="auto"/>
              <w:bottom w:val="single" w:sz="4" w:space="0" w:color="auto"/>
              <w:right w:val="single" w:sz="4" w:space="0" w:color="auto"/>
            </w:tcBorders>
            <w:vAlign w:val="center"/>
          </w:tcPr>
          <w:p w:rsidR="003A72B5" w:rsidRPr="001059F0" w:rsidRDefault="003A72B5" w:rsidP="005D6F94">
            <w:pPr>
              <w:rPr>
                <w:rFonts w:cs="Times New Roman"/>
                <w:kern w:val="2"/>
                <w:sz w:val="28"/>
                <w:szCs w:val="28"/>
                <w:lang w:eastAsia="zh-CN"/>
              </w:rPr>
            </w:pPr>
          </w:p>
        </w:tc>
      </w:tr>
      <w:tr w:rsidR="003A72B5" w:rsidRPr="001059F0" w:rsidTr="005D6F94">
        <w:trPr>
          <w:trHeight w:val="639"/>
          <w:jc w:val="center"/>
        </w:trPr>
        <w:tc>
          <w:tcPr>
            <w:tcW w:w="1584" w:type="pct"/>
            <w:tcBorders>
              <w:top w:val="single" w:sz="4" w:space="0" w:color="auto"/>
              <w:left w:val="single" w:sz="4" w:space="0" w:color="auto"/>
              <w:bottom w:val="single" w:sz="4" w:space="0" w:color="auto"/>
              <w:right w:val="single" w:sz="4" w:space="0" w:color="auto"/>
            </w:tcBorders>
            <w:shd w:val="clear" w:color="auto" w:fill="F2F2F2"/>
            <w:vAlign w:val="center"/>
          </w:tcPr>
          <w:p w:rsidR="003A72B5" w:rsidRPr="001059F0" w:rsidRDefault="003A72B5" w:rsidP="005D6F94">
            <w:pPr>
              <w:ind w:firstLineChars="150" w:firstLine="422"/>
              <w:rPr>
                <w:rFonts w:cs="Times New Roman"/>
                <w:b/>
                <w:bCs/>
                <w:kern w:val="2"/>
                <w:sz w:val="28"/>
                <w:szCs w:val="28"/>
                <w:lang w:eastAsia="zh-CN"/>
              </w:rPr>
            </w:pPr>
            <w:r w:rsidRPr="001059F0">
              <w:rPr>
                <w:rFonts w:cs="Times New Roman"/>
                <w:b/>
                <w:bCs/>
                <w:kern w:val="2"/>
                <w:sz w:val="28"/>
                <w:szCs w:val="28"/>
                <w:lang w:eastAsia="zh-CN"/>
              </w:rPr>
              <w:t>性别</w:t>
            </w:r>
            <w:r w:rsidRPr="001059F0">
              <w:rPr>
                <w:rFonts w:cs="Times New Roman"/>
                <w:b/>
                <w:bCs/>
                <w:kern w:val="2"/>
                <w:sz w:val="28"/>
                <w:szCs w:val="28"/>
                <w:lang w:eastAsia="zh-CN"/>
              </w:rPr>
              <w:t xml:space="preserve"> / </w:t>
            </w:r>
            <w:r w:rsidRPr="001059F0">
              <w:rPr>
                <w:rFonts w:cs="Times New Roman"/>
                <w:b/>
                <w:bCs/>
                <w:kern w:val="2"/>
                <w:sz w:val="28"/>
                <w:szCs w:val="28"/>
                <w:lang w:eastAsia="zh-CN"/>
              </w:rPr>
              <w:t>民族</w:t>
            </w:r>
          </w:p>
        </w:tc>
        <w:tc>
          <w:tcPr>
            <w:tcW w:w="946" w:type="pct"/>
            <w:tcBorders>
              <w:top w:val="single" w:sz="4" w:space="0" w:color="auto"/>
              <w:left w:val="single" w:sz="4" w:space="0" w:color="auto"/>
              <w:bottom w:val="single" w:sz="4" w:space="0" w:color="auto"/>
              <w:right w:val="single" w:sz="4" w:space="0" w:color="auto"/>
            </w:tcBorders>
            <w:vAlign w:val="center"/>
          </w:tcPr>
          <w:p w:rsidR="003A72B5" w:rsidRPr="001059F0" w:rsidRDefault="003A72B5" w:rsidP="005D6F94">
            <w:pPr>
              <w:rPr>
                <w:rFonts w:cs="Times New Roman"/>
                <w:kern w:val="2"/>
                <w:sz w:val="28"/>
                <w:szCs w:val="28"/>
                <w:lang w:eastAsia="zh-CN"/>
              </w:rPr>
            </w:pPr>
          </w:p>
        </w:tc>
        <w:tc>
          <w:tcPr>
            <w:tcW w:w="921" w:type="pct"/>
            <w:tcBorders>
              <w:top w:val="single" w:sz="4" w:space="0" w:color="auto"/>
              <w:left w:val="single" w:sz="4" w:space="0" w:color="auto"/>
              <w:bottom w:val="single" w:sz="4" w:space="0" w:color="auto"/>
              <w:right w:val="single" w:sz="4" w:space="0" w:color="auto"/>
            </w:tcBorders>
            <w:shd w:val="clear" w:color="auto" w:fill="F2F2F2"/>
            <w:vAlign w:val="center"/>
          </w:tcPr>
          <w:p w:rsidR="003A72B5" w:rsidRPr="001059F0" w:rsidRDefault="003A72B5" w:rsidP="005D6F94">
            <w:pPr>
              <w:ind w:firstLineChars="50" w:firstLine="141"/>
              <w:jc w:val="center"/>
              <w:rPr>
                <w:rFonts w:cs="Times New Roman"/>
                <w:b/>
                <w:bCs/>
                <w:kern w:val="2"/>
                <w:sz w:val="28"/>
                <w:szCs w:val="28"/>
                <w:lang w:eastAsia="zh-CN"/>
              </w:rPr>
            </w:pPr>
            <w:r w:rsidRPr="001059F0">
              <w:rPr>
                <w:rFonts w:cs="Times New Roman"/>
                <w:b/>
                <w:bCs/>
                <w:kern w:val="2"/>
                <w:sz w:val="28"/>
                <w:szCs w:val="28"/>
                <w:lang w:eastAsia="zh-CN"/>
              </w:rPr>
              <w:t>工作单位</w:t>
            </w:r>
          </w:p>
        </w:tc>
        <w:tc>
          <w:tcPr>
            <w:tcW w:w="1549" w:type="pct"/>
            <w:tcBorders>
              <w:top w:val="single" w:sz="4" w:space="0" w:color="auto"/>
              <w:left w:val="single" w:sz="4" w:space="0" w:color="auto"/>
              <w:bottom w:val="single" w:sz="4" w:space="0" w:color="auto"/>
              <w:right w:val="single" w:sz="4" w:space="0" w:color="auto"/>
            </w:tcBorders>
            <w:vAlign w:val="center"/>
          </w:tcPr>
          <w:p w:rsidR="003A72B5" w:rsidRPr="001059F0" w:rsidRDefault="003A72B5" w:rsidP="005D6F94">
            <w:pPr>
              <w:rPr>
                <w:rFonts w:cs="Times New Roman"/>
                <w:kern w:val="2"/>
                <w:sz w:val="28"/>
                <w:szCs w:val="28"/>
                <w:lang w:eastAsia="zh-CN"/>
              </w:rPr>
            </w:pPr>
          </w:p>
        </w:tc>
      </w:tr>
      <w:tr w:rsidR="003A72B5" w:rsidRPr="001059F0" w:rsidTr="005D6F94">
        <w:trPr>
          <w:trHeight w:val="607"/>
          <w:jc w:val="center"/>
        </w:trPr>
        <w:tc>
          <w:tcPr>
            <w:tcW w:w="1584" w:type="pct"/>
            <w:tcBorders>
              <w:top w:val="single" w:sz="4" w:space="0" w:color="auto"/>
              <w:left w:val="single" w:sz="4" w:space="0" w:color="auto"/>
              <w:bottom w:val="single" w:sz="4" w:space="0" w:color="auto"/>
              <w:right w:val="single" w:sz="4" w:space="0" w:color="auto"/>
            </w:tcBorders>
            <w:shd w:val="clear" w:color="auto" w:fill="F2F2F2"/>
            <w:vAlign w:val="center"/>
          </w:tcPr>
          <w:p w:rsidR="003A72B5" w:rsidRPr="001059F0" w:rsidRDefault="003A72B5" w:rsidP="005D6F94">
            <w:pPr>
              <w:ind w:firstLineChars="150" w:firstLine="422"/>
              <w:rPr>
                <w:rFonts w:cs="Times New Roman"/>
                <w:b/>
                <w:bCs/>
                <w:kern w:val="2"/>
                <w:sz w:val="28"/>
                <w:szCs w:val="28"/>
                <w:lang w:eastAsia="zh-CN"/>
              </w:rPr>
            </w:pPr>
            <w:r w:rsidRPr="001059F0">
              <w:rPr>
                <w:rFonts w:cs="Times New Roman"/>
                <w:b/>
                <w:bCs/>
                <w:kern w:val="2"/>
                <w:sz w:val="28"/>
                <w:szCs w:val="28"/>
                <w:lang w:eastAsia="zh-CN"/>
              </w:rPr>
              <w:t>联系电话</w:t>
            </w:r>
          </w:p>
        </w:tc>
        <w:tc>
          <w:tcPr>
            <w:tcW w:w="946" w:type="pct"/>
            <w:tcBorders>
              <w:top w:val="single" w:sz="4" w:space="0" w:color="auto"/>
              <w:left w:val="single" w:sz="4" w:space="0" w:color="auto"/>
              <w:bottom w:val="single" w:sz="4" w:space="0" w:color="auto"/>
              <w:right w:val="single" w:sz="4" w:space="0" w:color="auto"/>
            </w:tcBorders>
            <w:vAlign w:val="center"/>
          </w:tcPr>
          <w:p w:rsidR="003A72B5" w:rsidRPr="001059F0" w:rsidRDefault="003A72B5" w:rsidP="005D6F94">
            <w:pPr>
              <w:rPr>
                <w:rFonts w:cs="Times New Roman"/>
                <w:kern w:val="2"/>
                <w:sz w:val="28"/>
                <w:szCs w:val="28"/>
                <w:lang w:eastAsia="zh-CN"/>
              </w:rPr>
            </w:pPr>
          </w:p>
        </w:tc>
        <w:tc>
          <w:tcPr>
            <w:tcW w:w="921" w:type="pct"/>
            <w:tcBorders>
              <w:top w:val="single" w:sz="4" w:space="0" w:color="auto"/>
              <w:left w:val="single" w:sz="4" w:space="0" w:color="auto"/>
              <w:bottom w:val="single" w:sz="4" w:space="0" w:color="auto"/>
              <w:right w:val="single" w:sz="4" w:space="0" w:color="auto"/>
            </w:tcBorders>
            <w:shd w:val="clear" w:color="auto" w:fill="F2F2F2"/>
            <w:vAlign w:val="center"/>
          </w:tcPr>
          <w:p w:rsidR="003A72B5" w:rsidRPr="001059F0" w:rsidRDefault="003A72B5" w:rsidP="005D6F94">
            <w:pPr>
              <w:ind w:firstLineChars="50" w:firstLine="141"/>
              <w:jc w:val="center"/>
              <w:rPr>
                <w:rFonts w:cs="Times New Roman"/>
                <w:b/>
                <w:bCs/>
                <w:kern w:val="2"/>
                <w:sz w:val="28"/>
                <w:szCs w:val="28"/>
                <w:lang w:eastAsia="zh-CN"/>
              </w:rPr>
            </w:pPr>
            <w:r w:rsidRPr="001059F0">
              <w:rPr>
                <w:rFonts w:cs="Times New Roman"/>
                <w:b/>
                <w:bCs/>
                <w:kern w:val="2"/>
                <w:sz w:val="28"/>
                <w:szCs w:val="28"/>
                <w:lang w:eastAsia="zh-CN"/>
              </w:rPr>
              <w:t>Email</w:t>
            </w:r>
          </w:p>
        </w:tc>
        <w:tc>
          <w:tcPr>
            <w:tcW w:w="1549" w:type="pct"/>
            <w:tcBorders>
              <w:top w:val="single" w:sz="4" w:space="0" w:color="auto"/>
              <w:left w:val="single" w:sz="4" w:space="0" w:color="auto"/>
              <w:bottom w:val="single" w:sz="4" w:space="0" w:color="auto"/>
              <w:right w:val="single" w:sz="4" w:space="0" w:color="auto"/>
            </w:tcBorders>
            <w:vAlign w:val="center"/>
          </w:tcPr>
          <w:p w:rsidR="003A72B5" w:rsidRPr="001059F0" w:rsidRDefault="003A72B5" w:rsidP="005D6F94">
            <w:pPr>
              <w:rPr>
                <w:rFonts w:cs="Times New Roman"/>
                <w:kern w:val="2"/>
                <w:sz w:val="28"/>
                <w:szCs w:val="28"/>
                <w:lang w:eastAsia="zh-CN"/>
              </w:rPr>
            </w:pPr>
          </w:p>
        </w:tc>
      </w:tr>
      <w:tr w:rsidR="003A72B5" w:rsidRPr="001059F0" w:rsidTr="005D6F94">
        <w:trPr>
          <w:trHeight w:val="702"/>
          <w:jc w:val="center"/>
        </w:trPr>
        <w:tc>
          <w:tcPr>
            <w:tcW w:w="1584" w:type="pct"/>
            <w:tcBorders>
              <w:top w:val="single" w:sz="4" w:space="0" w:color="auto"/>
              <w:left w:val="single" w:sz="4" w:space="0" w:color="auto"/>
              <w:bottom w:val="single" w:sz="4" w:space="0" w:color="auto"/>
              <w:right w:val="single" w:sz="4" w:space="0" w:color="auto"/>
            </w:tcBorders>
            <w:shd w:val="clear" w:color="auto" w:fill="F2F2F2"/>
            <w:vAlign w:val="center"/>
          </w:tcPr>
          <w:p w:rsidR="003A72B5" w:rsidRPr="001059F0" w:rsidRDefault="003A72B5" w:rsidP="005D6F94">
            <w:pPr>
              <w:ind w:firstLineChars="100" w:firstLine="281"/>
              <w:rPr>
                <w:rFonts w:cs="Times New Roman"/>
                <w:b/>
                <w:bCs/>
                <w:kern w:val="2"/>
                <w:sz w:val="28"/>
                <w:szCs w:val="28"/>
                <w:lang w:eastAsia="zh-CN"/>
              </w:rPr>
            </w:pPr>
            <w:r w:rsidRPr="001059F0">
              <w:rPr>
                <w:rFonts w:cs="Times New Roman"/>
                <w:b/>
                <w:bCs/>
                <w:kern w:val="2"/>
                <w:sz w:val="28"/>
                <w:szCs w:val="28"/>
                <w:lang w:eastAsia="zh-CN"/>
              </w:rPr>
              <w:t>随行人姓名</w:t>
            </w:r>
          </w:p>
        </w:tc>
        <w:tc>
          <w:tcPr>
            <w:tcW w:w="946" w:type="pct"/>
            <w:tcBorders>
              <w:top w:val="single" w:sz="4" w:space="0" w:color="auto"/>
              <w:left w:val="single" w:sz="4" w:space="0" w:color="auto"/>
              <w:bottom w:val="single" w:sz="4" w:space="0" w:color="auto"/>
              <w:right w:val="single" w:sz="4" w:space="0" w:color="auto"/>
            </w:tcBorders>
            <w:vAlign w:val="center"/>
          </w:tcPr>
          <w:p w:rsidR="003A72B5" w:rsidRPr="001059F0" w:rsidRDefault="003A72B5" w:rsidP="005D6F94">
            <w:pPr>
              <w:rPr>
                <w:rFonts w:cs="Times New Roman"/>
                <w:kern w:val="2"/>
                <w:sz w:val="28"/>
                <w:szCs w:val="28"/>
                <w:lang w:eastAsia="zh-CN"/>
              </w:rPr>
            </w:pPr>
          </w:p>
        </w:tc>
        <w:tc>
          <w:tcPr>
            <w:tcW w:w="921" w:type="pct"/>
            <w:tcBorders>
              <w:top w:val="single" w:sz="4" w:space="0" w:color="auto"/>
              <w:left w:val="single" w:sz="4" w:space="0" w:color="auto"/>
              <w:bottom w:val="single" w:sz="4" w:space="0" w:color="auto"/>
              <w:right w:val="single" w:sz="4" w:space="0" w:color="auto"/>
            </w:tcBorders>
            <w:shd w:val="clear" w:color="auto" w:fill="F2F2F2"/>
            <w:vAlign w:val="center"/>
          </w:tcPr>
          <w:p w:rsidR="003A72B5" w:rsidRPr="001059F0" w:rsidRDefault="003A72B5" w:rsidP="005D6F94">
            <w:pPr>
              <w:jc w:val="center"/>
              <w:rPr>
                <w:rFonts w:cs="Times New Roman"/>
                <w:b/>
                <w:bCs/>
                <w:kern w:val="2"/>
                <w:sz w:val="28"/>
                <w:szCs w:val="28"/>
                <w:lang w:eastAsia="zh-CN"/>
              </w:rPr>
            </w:pPr>
            <w:r w:rsidRPr="001059F0">
              <w:rPr>
                <w:rFonts w:cs="Times New Roman"/>
                <w:b/>
                <w:bCs/>
                <w:kern w:val="2"/>
                <w:sz w:val="28"/>
                <w:szCs w:val="28"/>
                <w:lang w:eastAsia="zh-CN"/>
              </w:rPr>
              <w:t>房间</w:t>
            </w:r>
            <w:r w:rsidRPr="001059F0">
              <w:rPr>
                <w:rFonts w:cs="Times New Roman"/>
                <w:b/>
                <w:bCs/>
                <w:kern w:val="2"/>
                <w:sz w:val="28"/>
                <w:szCs w:val="28"/>
                <w:lang w:eastAsia="zh-CN"/>
              </w:rPr>
              <w:t>(</w:t>
            </w:r>
            <w:r w:rsidRPr="001059F0">
              <w:rPr>
                <w:rFonts w:cs="Times New Roman"/>
                <w:b/>
                <w:bCs/>
                <w:kern w:val="2"/>
                <w:sz w:val="28"/>
                <w:szCs w:val="28"/>
                <w:lang w:eastAsia="zh-CN"/>
              </w:rPr>
              <w:t>单</w:t>
            </w:r>
            <w:r>
              <w:rPr>
                <w:rFonts w:cs="Times New Roman"/>
                <w:b/>
                <w:bCs/>
                <w:kern w:val="2"/>
                <w:sz w:val="28"/>
                <w:szCs w:val="28"/>
                <w:lang w:eastAsia="zh-CN"/>
              </w:rPr>
              <w:t>/</w:t>
            </w:r>
            <w:r>
              <w:rPr>
                <w:rFonts w:cs="Times New Roman" w:hint="eastAsia"/>
                <w:b/>
                <w:bCs/>
                <w:kern w:val="2"/>
                <w:sz w:val="28"/>
                <w:szCs w:val="28"/>
                <w:lang w:eastAsia="zh-CN"/>
              </w:rPr>
              <w:t>标</w:t>
            </w:r>
            <w:r w:rsidRPr="001059F0">
              <w:rPr>
                <w:rFonts w:cs="Times New Roman"/>
                <w:b/>
                <w:bCs/>
                <w:kern w:val="2"/>
                <w:sz w:val="28"/>
                <w:szCs w:val="28"/>
                <w:lang w:eastAsia="zh-CN"/>
              </w:rPr>
              <w:t>)</w:t>
            </w:r>
          </w:p>
        </w:tc>
        <w:tc>
          <w:tcPr>
            <w:tcW w:w="1549" w:type="pct"/>
            <w:tcBorders>
              <w:top w:val="single" w:sz="4" w:space="0" w:color="auto"/>
              <w:left w:val="single" w:sz="4" w:space="0" w:color="auto"/>
              <w:bottom w:val="single" w:sz="4" w:space="0" w:color="auto"/>
              <w:right w:val="single" w:sz="4" w:space="0" w:color="auto"/>
            </w:tcBorders>
            <w:vAlign w:val="center"/>
          </w:tcPr>
          <w:p w:rsidR="003A72B5" w:rsidRPr="001059F0" w:rsidRDefault="003A72B5" w:rsidP="005D6F94">
            <w:pPr>
              <w:jc w:val="center"/>
              <w:rPr>
                <w:rFonts w:cs="Times New Roman"/>
                <w:kern w:val="2"/>
                <w:sz w:val="28"/>
                <w:szCs w:val="28"/>
                <w:lang w:eastAsia="zh-CN"/>
              </w:rPr>
            </w:pPr>
          </w:p>
        </w:tc>
      </w:tr>
      <w:tr w:rsidR="003A72B5" w:rsidRPr="001059F0" w:rsidTr="005D6F94">
        <w:trPr>
          <w:trHeight w:val="823"/>
          <w:jc w:val="center"/>
        </w:trPr>
        <w:tc>
          <w:tcPr>
            <w:tcW w:w="1584" w:type="pct"/>
            <w:tcBorders>
              <w:top w:val="single" w:sz="4" w:space="0" w:color="auto"/>
              <w:left w:val="single" w:sz="4" w:space="0" w:color="auto"/>
              <w:bottom w:val="single" w:sz="4" w:space="0" w:color="auto"/>
              <w:right w:val="single" w:sz="4" w:space="0" w:color="auto"/>
            </w:tcBorders>
            <w:shd w:val="clear" w:color="auto" w:fill="F2F2F2"/>
            <w:vAlign w:val="center"/>
          </w:tcPr>
          <w:p w:rsidR="003A72B5" w:rsidRPr="001059F0" w:rsidRDefault="003A72B5" w:rsidP="005D6F94">
            <w:pPr>
              <w:ind w:firstLineChars="100" w:firstLine="280"/>
              <w:jc w:val="center"/>
              <w:rPr>
                <w:rFonts w:cs="Times New Roman"/>
                <w:kern w:val="2"/>
                <w:sz w:val="28"/>
                <w:szCs w:val="28"/>
                <w:lang w:eastAsia="zh-CN"/>
              </w:rPr>
            </w:pPr>
            <w:r w:rsidRPr="001059F0">
              <w:rPr>
                <w:rFonts w:cs="Times New Roman"/>
                <w:kern w:val="2"/>
                <w:sz w:val="28"/>
                <w:szCs w:val="28"/>
                <w:lang w:eastAsia="zh-CN"/>
              </w:rPr>
              <w:t>学术报告题目</w:t>
            </w:r>
          </w:p>
          <w:p w:rsidR="003A72B5" w:rsidRPr="001059F0" w:rsidRDefault="003A72B5" w:rsidP="005D6F94">
            <w:pPr>
              <w:ind w:firstLineChars="100" w:firstLine="280"/>
              <w:jc w:val="center"/>
              <w:rPr>
                <w:rFonts w:cs="Times New Roman"/>
                <w:kern w:val="2"/>
                <w:sz w:val="28"/>
                <w:szCs w:val="28"/>
                <w:lang w:eastAsia="zh-CN"/>
              </w:rPr>
            </w:pPr>
            <w:r w:rsidRPr="001059F0">
              <w:rPr>
                <w:rFonts w:cs="Times New Roman"/>
                <w:kern w:val="2"/>
                <w:sz w:val="28"/>
                <w:szCs w:val="28"/>
                <w:lang w:eastAsia="zh-CN"/>
              </w:rPr>
              <w:t>（限</w:t>
            </w:r>
            <w:r w:rsidRPr="001059F0">
              <w:rPr>
                <w:rFonts w:cs="Times New Roman"/>
                <w:kern w:val="2"/>
                <w:sz w:val="28"/>
                <w:szCs w:val="28"/>
                <w:lang w:eastAsia="zh-CN"/>
              </w:rPr>
              <w:t>15</w:t>
            </w:r>
            <w:r w:rsidRPr="001059F0">
              <w:rPr>
                <w:rFonts w:cs="Times New Roman"/>
                <w:kern w:val="2"/>
                <w:sz w:val="28"/>
                <w:szCs w:val="28"/>
                <w:lang w:eastAsia="zh-CN"/>
              </w:rPr>
              <w:t>分钟）</w:t>
            </w:r>
          </w:p>
          <w:p w:rsidR="003A72B5" w:rsidRPr="001059F0" w:rsidRDefault="003A72B5" w:rsidP="005D6F94">
            <w:pPr>
              <w:jc w:val="center"/>
              <w:rPr>
                <w:rFonts w:cs="Times New Roman"/>
                <w:b/>
                <w:bCs/>
                <w:kern w:val="2"/>
                <w:sz w:val="28"/>
                <w:szCs w:val="28"/>
                <w:lang w:eastAsia="zh-CN"/>
              </w:rPr>
            </w:pPr>
            <w:r w:rsidRPr="001059F0">
              <w:rPr>
                <w:rFonts w:cs="Times New Roman"/>
                <w:b/>
                <w:bCs/>
                <w:kern w:val="2"/>
                <w:lang w:eastAsia="zh-CN"/>
              </w:rPr>
              <w:t>不填写为不做学术报告</w:t>
            </w:r>
          </w:p>
        </w:tc>
        <w:tc>
          <w:tcPr>
            <w:tcW w:w="3416" w:type="pct"/>
            <w:gridSpan w:val="3"/>
            <w:tcBorders>
              <w:top w:val="single" w:sz="4" w:space="0" w:color="auto"/>
              <w:left w:val="single" w:sz="4" w:space="0" w:color="auto"/>
              <w:bottom w:val="single" w:sz="4" w:space="0" w:color="auto"/>
              <w:right w:val="single" w:sz="4" w:space="0" w:color="auto"/>
            </w:tcBorders>
            <w:vAlign w:val="center"/>
          </w:tcPr>
          <w:p w:rsidR="003A72B5" w:rsidRPr="001059F0" w:rsidRDefault="003A72B5" w:rsidP="005D6F94">
            <w:pPr>
              <w:jc w:val="center"/>
              <w:rPr>
                <w:rFonts w:cs="Times New Roman"/>
                <w:kern w:val="2"/>
                <w:sz w:val="28"/>
                <w:szCs w:val="28"/>
                <w:lang w:eastAsia="zh-CN"/>
              </w:rPr>
            </w:pPr>
          </w:p>
        </w:tc>
      </w:tr>
    </w:tbl>
    <w:p w:rsidR="003A72B5" w:rsidRDefault="003A72B5" w:rsidP="003A72B5">
      <w:pPr>
        <w:pStyle w:val="-2023CGT"/>
        <w:snapToGrid w:val="0"/>
        <w:spacing w:before="93" w:after="62"/>
        <w:ind w:left="851" w:right="-2" w:hanging="851"/>
        <w:jc w:val="left"/>
      </w:pPr>
      <w:r w:rsidRPr="001059F0">
        <w:t>备注：</w:t>
      </w:r>
      <w:bookmarkStart w:id="2" w:name="OLE_LINK63"/>
      <w:bookmarkStart w:id="3" w:name="OLE_LINK64"/>
      <w:r w:rsidRPr="001059F0">
        <w:t>因酒店各类会议较多、房源紧张，请参会人员尽早（截止时间</w:t>
      </w:r>
      <w:r w:rsidRPr="001059F0">
        <w:t>2023</w:t>
      </w:r>
      <w:r w:rsidRPr="001059F0">
        <w:t>年</w:t>
      </w:r>
      <w:r w:rsidRPr="00BA312F">
        <w:t>8</w:t>
      </w:r>
      <w:r w:rsidRPr="00BA312F">
        <w:t>月</w:t>
      </w:r>
      <w:r w:rsidRPr="00BA312F">
        <w:t>20</w:t>
      </w:r>
      <w:r w:rsidRPr="00BA312F">
        <w:t>日</w:t>
      </w:r>
      <w:r w:rsidRPr="001059F0">
        <w:t>）反馈回执表，发送至</w:t>
      </w:r>
      <w:bookmarkEnd w:id="2"/>
      <w:bookmarkEnd w:id="3"/>
      <w:r w:rsidRPr="001059F0">
        <w:t>CGSCGT@126.com</w:t>
      </w:r>
      <w:r w:rsidRPr="001059F0">
        <w:t>邮箱，邮件主题格式</w:t>
      </w:r>
      <w:r w:rsidRPr="001059F0">
        <w:t>“CGT2023</w:t>
      </w:r>
      <w:r w:rsidRPr="001059F0">
        <w:t>参会回执</w:t>
      </w:r>
      <w:r w:rsidRPr="001059F0">
        <w:t>-</w:t>
      </w:r>
      <w:r w:rsidRPr="001059F0">
        <w:t>姓名</w:t>
      </w:r>
      <w:r w:rsidRPr="001059F0">
        <w:t>”</w:t>
      </w:r>
      <w:r w:rsidRPr="001059F0">
        <w:t>。</w:t>
      </w:r>
    </w:p>
    <w:p w:rsidR="003A72B5" w:rsidRPr="001059F0" w:rsidRDefault="003A72B5" w:rsidP="003A72B5">
      <w:pPr>
        <w:pStyle w:val="1"/>
        <w:spacing w:beforeLines="20" w:afterLines="20"/>
        <w:rPr>
          <w:sz w:val="32"/>
          <w:szCs w:val="32"/>
        </w:rPr>
      </w:pPr>
      <w:r w:rsidRPr="001059F0">
        <w:t>附件四：会议交通</w:t>
      </w:r>
    </w:p>
    <w:p w:rsidR="003A72B5" w:rsidRPr="001059F0" w:rsidRDefault="003A72B5" w:rsidP="003A72B5">
      <w:pPr>
        <w:snapToGrid w:val="0"/>
        <w:spacing w:line="300" w:lineRule="auto"/>
        <w:ind w:leftChars="67" w:left="147"/>
        <w:rPr>
          <w:rFonts w:cs="Times New Roman"/>
          <w:b/>
          <w:bCs/>
          <w:sz w:val="28"/>
          <w:szCs w:val="28"/>
          <w:lang w:eastAsia="zh-CN"/>
        </w:rPr>
      </w:pPr>
      <w:r w:rsidRPr="001059F0">
        <w:rPr>
          <w:rFonts w:eastAsia="宋体" w:cs="Times New Roman"/>
          <w:sz w:val="28"/>
          <w:szCs w:val="28"/>
          <w:lang w:eastAsia="zh-CN"/>
        </w:rPr>
        <w:t>酒店</w:t>
      </w:r>
      <w:r>
        <w:rPr>
          <w:rFonts w:eastAsia="宋体" w:cs="Times New Roman" w:hint="eastAsia"/>
          <w:sz w:val="28"/>
          <w:szCs w:val="28"/>
          <w:lang w:eastAsia="zh-CN"/>
        </w:rPr>
        <w:t>名称</w:t>
      </w:r>
      <w:r w:rsidRPr="001059F0">
        <w:rPr>
          <w:rFonts w:eastAsia="宋体" w:cs="Times New Roman"/>
          <w:sz w:val="28"/>
          <w:szCs w:val="28"/>
          <w:lang w:eastAsia="zh-CN"/>
        </w:rPr>
        <w:t>：</w:t>
      </w:r>
      <w:r w:rsidRPr="001059F0">
        <w:rPr>
          <w:rFonts w:cs="Times New Roman"/>
          <w:b/>
          <w:bCs/>
          <w:sz w:val="28"/>
          <w:szCs w:val="28"/>
          <w:lang w:eastAsia="zh-CN"/>
        </w:rPr>
        <w:t>成都家园国际酒店</w:t>
      </w:r>
    </w:p>
    <w:p w:rsidR="003A72B5" w:rsidRPr="002D2C3E" w:rsidRDefault="003A72B5" w:rsidP="003A72B5">
      <w:pPr>
        <w:autoSpaceDE w:val="0"/>
        <w:autoSpaceDN w:val="0"/>
        <w:snapToGrid w:val="0"/>
        <w:spacing w:line="300" w:lineRule="auto"/>
        <w:ind w:leftChars="67" w:left="147"/>
        <w:rPr>
          <w:rFonts w:eastAsia="宋体" w:cs="Times New Roman"/>
          <w:b/>
          <w:bCs/>
          <w:sz w:val="28"/>
          <w:szCs w:val="28"/>
          <w:lang w:eastAsia="zh-CN"/>
        </w:rPr>
      </w:pPr>
      <w:r w:rsidRPr="001059F0">
        <w:rPr>
          <w:rFonts w:eastAsia="宋体" w:cs="Times New Roman"/>
          <w:sz w:val="28"/>
          <w:szCs w:val="28"/>
          <w:lang w:eastAsia="zh-CN"/>
        </w:rPr>
        <w:t>酒店地址：</w:t>
      </w:r>
      <w:r w:rsidRPr="002D2C3E">
        <w:rPr>
          <w:rFonts w:eastAsia="宋体" w:cs="Times New Roman"/>
          <w:b/>
          <w:bCs/>
          <w:sz w:val="28"/>
          <w:szCs w:val="28"/>
          <w:lang w:eastAsia="zh-CN"/>
        </w:rPr>
        <w:t>四川省成都市双流区机场路</w:t>
      </w:r>
      <w:r w:rsidRPr="002D2C3E">
        <w:rPr>
          <w:rFonts w:eastAsia="宋体" w:cs="Times New Roman"/>
          <w:b/>
          <w:bCs/>
          <w:sz w:val="28"/>
          <w:szCs w:val="28"/>
          <w:lang w:eastAsia="zh-CN"/>
        </w:rPr>
        <w:t>188</w:t>
      </w:r>
      <w:r w:rsidRPr="002D2C3E">
        <w:rPr>
          <w:rFonts w:eastAsia="宋体" w:cs="Times New Roman"/>
          <w:b/>
          <w:bCs/>
          <w:sz w:val="28"/>
          <w:szCs w:val="28"/>
          <w:lang w:eastAsia="zh-CN"/>
        </w:rPr>
        <w:t>号</w:t>
      </w:r>
    </w:p>
    <w:p w:rsidR="003A72B5" w:rsidRDefault="003A72B5" w:rsidP="003A72B5">
      <w:pPr>
        <w:autoSpaceDE w:val="0"/>
        <w:autoSpaceDN w:val="0"/>
        <w:snapToGrid w:val="0"/>
        <w:spacing w:line="300" w:lineRule="auto"/>
        <w:ind w:leftChars="67" w:left="147"/>
        <w:rPr>
          <w:rFonts w:eastAsia="宋体" w:cs="Times New Roman"/>
          <w:b/>
          <w:bCs/>
          <w:sz w:val="28"/>
          <w:szCs w:val="28"/>
          <w:lang w:eastAsia="zh-CN"/>
        </w:rPr>
      </w:pPr>
      <w:r w:rsidRPr="001059F0">
        <w:rPr>
          <w:rFonts w:eastAsia="宋体" w:cs="Times New Roman"/>
          <w:sz w:val="28"/>
          <w:szCs w:val="28"/>
          <w:lang w:eastAsia="zh-CN"/>
        </w:rPr>
        <w:t>酒店总机：</w:t>
      </w:r>
      <w:r w:rsidRPr="002D2C3E">
        <w:rPr>
          <w:rFonts w:eastAsia="宋体" w:cs="Times New Roman"/>
          <w:b/>
          <w:bCs/>
          <w:sz w:val="28"/>
          <w:szCs w:val="28"/>
          <w:lang w:eastAsia="zh-CN"/>
        </w:rPr>
        <w:t>028-82936686</w:t>
      </w:r>
    </w:p>
    <w:p w:rsidR="003A72B5" w:rsidRPr="001059F0" w:rsidRDefault="003A72B5" w:rsidP="003A72B5">
      <w:pPr>
        <w:snapToGrid w:val="0"/>
        <w:jc w:val="center"/>
        <w:rPr>
          <w:rFonts w:cs="Times New Roman"/>
          <w:lang w:eastAsia="zh-CN"/>
        </w:rPr>
      </w:pPr>
      <w:r w:rsidRPr="00AE4AC8">
        <w:rPr>
          <w:rFonts w:cs="Times New Roman"/>
          <w:noProof/>
          <w:lang w:eastAsia="zh-CN"/>
        </w:rPr>
        <w:lastRenderedPageBreak/>
        <w:drawing>
          <wp:inline distT="0" distB="0" distL="0" distR="0">
            <wp:extent cx="3411855" cy="2001218"/>
            <wp:effectExtent l="0" t="0" r="0" b="0"/>
            <wp:docPr id="573021508" name="图片 1" descr="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21508" name="图片 1" descr="地图&#10;&#10;描述已自动生成"/>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8704" cy="2011101"/>
                    </a:xfrm>
                    <a:prstGeom prst="rect">
                      <a:avLst/>
                    </a:prstGeom>
                    <a:noFill/>
                    <a:ln>
                      <a:noFill/>
                    </a:ln>
                  </pic:spPr>
                </pic:pic>
              </a:graphicData>
            </a:graphic>
          </wp:inline>
        </w:drawing>
      </w:r>
    </w:p>
    <w:p w:rsidR="003A72B5" w:rsidRPr="001059F0" w:rsidRDefault="003A72B5" w:rsidP="003A72B5">
      <w:pPr>
        <w:widowControl/>
        <w:jc w:val="center"/>
        <w:rPr>
          <w:rFonts w:eastAsia="宋体" w:cs="Times New Roman"/>
          <w:b/>
          <w:bCs/>
          <w:color w:val="000000"/>
          <w:sz w:val="24"/>
          <w:szCs w:val="24"/>
          <w:lang w:eastAsia="zh-CN"/>
        </w:rPr>
      </w:pPr>
      <w:r w:rsidRPr="001059F0">
        <w:rPr>
          <w:rFonts w:eastAsia="宋体" w:cs="Times New Roman"/>
          <w:b/>
          <w:bCs/>
          <w:color w:val="000000"/>
          <w:sz w:val="24"/>
          <w:szCs w:val="24"/>
          <w:lang w:eastAsia="zh-CN"/>
        </w:rPr>
        <w:t>酒店及周边地图（来源于高德地图）</w:t>
      </w:r>
    </w:p>
    <w:p w:rsidR="003A72B5" w:rsidRPr="00662C99" w:rsidRDefault="003A72B5" w:rsidP="003A72B5">
      <w:pPr>
        <w:pStyle w:val="-2023CGT"/>
        <w:spacing w:before="93" w:after="62"/>
        <w:ind w:left="0" w:firstLine="0"/>
        <w:rPr>
          <w:rFonts w:ascii="华文中宋" w:eastAsia="华文中宋" w:hAnsi="华文中宋"/>
          <w:b/>
          <w:bCs/>
          <w:lang w:eastAsia="zh-CN"/>
        </w:rPr>
      </w:pPr>
      <w:r w:rsidRPr="00662C99">
        <w:rPr>
          <w:rFonts w:ascii="华文中宋" w:eastAsia="华文中宋" w:hAnsi="华文中宋"/>
          <w:b/>
          <w:bCs/>
          <w:lang w:eastAsia="zh-CN"/>
        </w:rPr>
        <w:t>乘车路线</w:t>
      </w:r>
    </w:p>
    <w:p w:rsidR="003A72B5" w:rsidRPr="002D2C3E" w:rsidRDefault="003A72B5" w:rsidP="003A72B5">
      <w:pPr>
        <w:widowControl/>
        <w:spacing w:line="500" w:lineRule="exact"/>
        <w:textAlignment w:val="baseline"/>
        <w:rPr>
          <w:rFonts w:eastAsia="宋体" w:cs="Times New Roman"/>
          <w:b/>
          <w:bCs/>
          <w:sz w:val="28"/>
          <w:szCs w:val="28"/>
          <w:lang w:eastAsia="zh-CN"/>
        </w:rPr>
      </w:pPr>
      <w:r w:rsidRPr="002D2C3E">
        <w:rPr>
          <w:rFonts w:eastAsia="宋体" w:cs="Times New Roman"/>
          <w:b/>
          <w:bCs/>
          <w:sz w:val="28"/>
          <w:szCs w:val="28"/>
          <w:lang w:eastAsia="zh-CN"/>
        </w:rPr>
        <w:t>（一）成都双流机场</w:t>
      </w:r>
      <w:r w:rsidRPr="002D2C3E">
        <w:rPr>
          <w:rFonts w:eastAsia="宋体" w:cs="Times New Roman"/>
          <w:b/>
          <w:bCs/>
          <w:sz w:val="28"/>
          <w:szCs w:val="28"/>
          <w:lang w:eastAsia="zh-CN"/>
        </w:rPr>
        <w:t>-</w:t>
      </w:r>
      <w:r w:rsidRPr="002D2C3E">
        <w:rPr>
          <w:rFonts w:eastAsia="宋体" w:cs="Times New Roman"/>
          <w:b/>
          <w:bCs/>
          <w:sz w:val="28"/>
          <w:szCs w:val="28"/>
          <w:lang w:eastAsia="zh-CN"/>
        </w:rPr>
        <w:t>家园国际酒店</w:t>
      </w:r>
    </w:p>
    <w:p w:rsidR="003A72B5" w:rsidRPr="001059F0" w:rsidRDefault="003A72B5" w:rsidP="003A72B5">
      <w:pPr>
        <w:widowControl/>
        <w:spacing w:line="500" w:lineRule="exact"/>
        <w:ind w:firstLine="720"/>
        <w:textAlignment w:val="baseline"/>
        <w:rPr>
          <w:rFonts w:eastAsia="宋体" w:cs="Times New Roman"/>
          <w:sz w:val="28"/>
          <w:szCs w:val="28"/>
          <w:lang w:eastAsia="zh-CN"/>
        </w:rPr>
      </w:pPr>
      <w:r w:rsidRPr="001059F0">
        <w:rPr>
          <w:rFonts w:eastAsia="宋体" w:cs="Times New Roman"/>
          <w:sz w:val="28"/>
          <w:szCs w:val="28"/>
          <w:lang w:eastAsia="zh-CN"/>
        </w:rPr>
        <w:t>线路</w:t>
      </w:r>
      <w:r w:rsidRPr="001059F0">
        <w:rPr>
          <w:rFonts w:eastAsia="宋体" w:cs="Times New Roman"/>
          <w:sz w:val="28"/>
          <w:szCs w:val="28"/>
          <w:lang w:eastAsia="zh-CN"/>
        </w:rPr>
        <w:t>1</w:t>
      </w:r>
      <w:r w:rsidRPr="001059F0">
        <w:rPr>
          <w:rFonts w:eastAsia="宋体" w:cs="Times New Roman"/>
          <w:sz w:val="28"/>
          <w:szCs w:val="28"/>
          <w:lang w:eastAsia="zh-CN"/>
        </w:rPr>
        <w:t>：出租车</w:t>
      </w:r>
      <w:r w:rsidRPr="001059F0">
        <w:rPr>
          <w:rFonts w:eastAsia="宋体" w:cs="Times New Roman"/>
          <w:sz w:val="28"/>
          <w:szCs w:val="28"/>
          <w:lang w:eastAsia="zh-CN"/>
        </w:rPr>
        <w:t>15-20</w:t>
      </w:r>
      <w:r w:rsidRPr="001059F0">
        <w:rPr>
          <w:rFonts w:eastAsia="宋体" w:cs="Times New Roman"/>
          <w:sz w:val="28"/>
          <w:szCs w:val="28"/>
          <w:lang w:eastAsia="zh-CN"/>
        </w:rPr>
        <w:t>分钟，费用约</w:t>
      </w:r>
      <w:r w:rsidRPr="001059F0">
        <w:rPr>
          <w:rFonts w:eastAsia="宋体" w:cs="Times New Roman"/>
          <w:sz w:val="28"/>
          <w:szCs w:val="28"/>
          <w:lang w:eastAsia="zh-CN"/>
        </w:rPr>
        <w:t>20</w:t>
      </w:r>
      <w:r w:rsidRPr="001059F0">
        <w:rPr>
          <w:rFonts w:eastAsia="宋体" w:cs="Times New Roman"/>
          <w:sz w:val="28"/>
          <w:szCs w:val="28"/>
          <w:lang w:eastAsia="zh-CN"/>
        </w:rPr>
        <w:t>元</w:t>
      </w:r>
      <w:r>
        <w:rPr>
          <w:rFonts w:eastAsia="宋体" w:cs="Times New Roman" w:hint="eastAsia"/>
          <w:sz w:val="28"/>
          <w:szCs w:val="28"/>
          <w:lang w:eastAsia="zh-CN"/>
        </w:rPr>
        <w:t>。</w:t>
      </w:r>
    </w:p>
    <w:p w:rsidR="003A72B5" w:rsidRPr="001059F0" w:rsidRDefault="003A72B5" w:rsidP="003A72B5">
      <w:pPr>
        <w:widowControl/>
        <w:spacing w:line="500" w:lineRule="exact"/>
        <w:ind w:firstLine="720"/>
        <w:textAlignment w:val="baseline"/>
        <w:rPr>
          <w:rFonts w:eastAsia="宋体" w:cs="Times New Roman"/>
          <w:sz w:val="28"/>
          <w:szCs w:val="28"/>
          <w:lang w:eastAsia="zh-CN"/>
        </w:rPr>
      </w:pPr>
      <w:r w:rsidRPr="001059F0">
        <w:rPr>
          <w:rFonts w:eastAsia="宋体" w:cs="Times New Roman"/>
          <w:sz w:val="28"/>
          <w:szCs w:val="28"/>
          <w:lang w:eastAsia="zh-CN"/>
        </w:rPr>
        <w:t>线路</w:t>
      </w:r>
      <w:r w:rsidRPr="001059F0">
        <w:rPr>
          <w:rFonts w:eastAsia="宋体" w:cs="Times New Roman"/>
          <w:sz w:val="28"/>
          <w:szCs w:val="28"/>
          <w:lang w:eastAsia="zh-CN"/>
        </w:rPr>
        <w:t>2</w:t>
      </w:r>
      <w:r w:rsidRPr="001059F0">
        <w:rPr>
          <w:rFonts w:eastAsia="宋体" w:cs="Times New Roman"/>
          <w:sz w:val="28"/>
          <w:szCs w:val="28"/>
          <w:lang w:eastAsia="zh-CN"/>
        </w:rPr>
        <w:t>：地铁</w:t>
      </w:r>
      <w:r w:rsidRPr="001059F0">
        <w:rPr>
          <w:rFonts w:eastAsia="宋体" w:cs="Times New Roman"/>
          <w:sz w:val="28"/>
          <w:szCs w:val="28"/>
          <w:lang w:eastAsia="zh-CN"/>
        </w:rPr>
        <w:t>10</w:t>
      </w:r>
      <w:r w:rsidRPr="001059F0">
        <w:rPr>
          <w:rFonts w:eastAsia="宋体" w:cs="Times New Roman"/>
          <w:sz w:val="28"/>
          <w:szCs w:val="28"/>
          <w:lang w:eastAsia="zh-CN"/>
        </w:rPr>
        <w:t>号线双流机场</w:t>
      </w:r>
      <w:r w:rsidRPr="001059F0">
        <w:rPr>
          <w:rFonts w:eastAsia="宋体" w:cs="Times New Roman"/>
          <w:sz w:val="28"/>
          <w:szCs w:val="28"/>
          <w:lang w:eastAsia="zh-CN"/>
        </w:rPr>
        <w:t>2</w:t>
      </w:r>
      <w:r w:rsidRPr="001059F0">
        <w:rPr>
          <w:rFonts w:eastAsia="宋体" w:cs="Times New Roman"/>
          <w:sz w:val="28"/>
          <w:szCs w:val="28"/>
          <w:lang w:eastAsia="zh-CN"/>
        </w:rPr>
        <w:t>航站楼（太平园方向）乘坐</w:t>
      </w:r>
      <w:r w:rsidRPr="001059F0">
        <w:rPr>
          <w:rFonts w:eastAsia="宋体" w:cs="Times New Roman"/>
          <w:sz w:val="28"/>
          <w:szCs w:val="28"/>
          <w:lang w:eastAsia="zh-CN"/>
        </w:rPr>
        <w:t>3</w:t>
      </w:r>
      <w:r w:rsidRPr="001059F0">
        <w:rPr>
          <w:rFonts w:eastAsia="宋体" w:cs="Times New Roman"/>
          <w:sz w:val="28"/>
          <w:szCs w:val="28"/>
          <w:lang w:eastAsia="zh-CN"/>
        </w:rPr>
        <w:t>站（</w:t>
      </w:r>
      <w:r w:rsidRPr="001059F0">
        <w:rPr>
          <w:rFonts w:eastAsia="宋体" w:cs="Times New Roman"/>
          <w:sz w:val="28"/>
          <w:szCs w:val="28"/>
          <w:lang w:eastAsia="zh-CN"/>
        </w:rPr>
        <w:t>8</w:t>
      </w:r>
      <w:r w:rsidRPr="001059F0">
        <w:rPr>
          <w:rFonts w:eastAsia="宋体" w:cs="Times New Roman"/>
          <w:sz w:val="28"/>
          <w:szCs w:val="28"/>
          <w:lang w:eastAsia="zh-CN"/>
        </w:rPr>
        <w:t>分钟）到华兴站内换乘</w:t>
      </w:r>
      <w:r w:rsidRPr="001059F0">
        <w:rPr>
          <w:rFonts w:eastAsia="宋体" w:cs="Times New Roman"/>
          <w:sz w:val="28"/>
          <w:szCs w:val="28"/>
          <w:lang w:eastAsia="zh-CN"/>
        </w:rPr>
        <w:t>9</w:t>
      </w:r>
      <w:r w:rsidRPr="001059F0">
        <w:rPr>
          <w:rFonts w:eastAsia="宋体" w:cs="Times New Roman"/>
          <w:sz w:val="28"/>
          <w:szCs w:val="28"/>
          <w:lang w:eastAsia="zh-CN"/>
        </w:rPr>
        <w:t>号线（金融城东方向），乘坐</w:t>
      </w:r>
      <w:r w:rsidRPr="001059F0">
        <w:rPr>
          <w:rFonts w:eastAsia="宋体" w:cs="Times New Roman"/>
          <w:sz w:val="28"/>
          <w:szCs w:val="28"/>
          <w:lang w:eastAsia="zh-CN"/>
        </w:rPr>
        <w:t>2</w:t>
      </w:r>
      <w:r w:rsidRPr="001059F0">
        <w:rPr>
          <w:rFonts w:eastAsia="宋体" w:cs="Times New Roman"/>
          <w:sz w:val="28"/>
          <w:szCs w:val="28"/>
          <w:lang w:eastAsia="zh-CN"/>
        </w:rPr>
        <w:t>站（</w:t>
      </w:r>
      <w:r w:rsidRPr="001059F0">
        <w:rPr>
          <w:rFonts w:eastAsia="宋体" w:cs="Times New Roman"/>
          <w:sz w:val="28"/>
          <w:szCs w:val="28"/>
          <w:lang w:eastAsia="zh-CN"/>
        </w:rPr>
        <w:t>5</w:t>
      </w:r>
      <w:r w:rsidRPr="001059F0">
        <w:rPr>
          <w:rFonts w:eastAsia="宋体" w:cs="Times New Roman"/>
          <w:sz w:val="28"/>
          <w:szCs w:val="28"/>
          <w:lang w:eastAsia="zh-CN"/>
        </w:rPr>
        <w:t>分钟）至三元站内换乘</w:t>
      </w:r>
      <w:r w:rsidRPr="001059F0">
        <w:rPr>
          <w:rFonts w:eastAsia="宋体" w:cs="Times New Roman"/>
          <w:sz w:val="28"/>
          <w:szCs w:val="28"/>
          <w:lang w:eastAsia="zh-CN"/>
        </w:rPr>
        <w:t>8</w:t>
      </w:r>
      <w:r w:rsidRPr="001059F0">
        <w:rPr>
          <w:rFonts w:eastAsia="宋体" w:cs="Times New Roman"/>
          <w:sz w:val="28"/>
          <w:szCs w:val="28"/>
          <w:lang w:eastAsia="zh-CN"/>
        </w:rPr>
        <w:t>号线（莲花方向），乘坐</w:t>
      </w:r>
      <w:r w:rsidRPr="001059F0">
        <w:rPr>
          <w:rFonts w:eastAsia="宋体" w:cs="Times New Roman"/>
          <w:sz w:val="28"/>
          <w:szCs w:val="28"/>
          <w:lang w:eastAsia="zh-CN"/>
        </w:rPr>
        <w:t>1</w:t>
      </w:r>
      <w:r w:rsidRPr="001059F0">
        <w:rPr>
          <w:rFonts w:eastAsia="宋体" w:cs="Times New Roman"/>
          <w:sz w:val="28"/>
          <w:szCs w:val="28"/>
          <w:lang w:eastAsia="zh-CN"/>
        </w:rPr>
        <w:t>站（</w:t>
      </w:r>
      <w:r w:rsidRPr="001059F0">
        <w:rPr>
          <w:rFonts w:eastAsia="宋体" w:cs="Times New Roman"/>
          <w:sz w:val="28"/>
          <w:szCs w:val="28"/>
          <w:lang w:eastAsia="zh-CN"/>
        </w:rPr>
        <w:t>2</w:t>
      </w:r>
      <w:r w:rsidRPr="001059F0">
        <w:rPr>
          <w:rFonts w:eastAsia="宋体" w:cs="Times New Roman"/>
          <w:sz w:val="28"/>
          <w:szCs w:val="28"/>
          <w:lang w:eastAsia="zh-CN"/>
        </w:rPr>
        <w:t>分钟）至顺风站</w:t>
      </w:r>
      <w:r w:rsidRPr="001059F0">
        <w:rPr>
          <w:rFonts w:eastAsia="宋体" w:cs="Times New Roman"/>
          <w:sz w:val="28"/>
          <w:szCs w:val="28"/>
          <w:lang w:eastAsia="zh-CN"/>
        </w:rPr>
        <w:t>A</w:t>
      </w:r>
      <w:r w:rsidRPr="001059F0">
        <w:rPr>
          <w:rFonts w:eastAsia="宋体" w:cs="Times New Roman"/>
          <w:sz w:val="28"/>
          <w:szCs w:val="28"/>
          <w:lang w:eastAsia="zh-CN"/>
        </w:rPr>
        <w:t>、</w:t>
      </w:r>
      <w:r w:rsidRPr="001059F0">
        <w:rPr>
          <w:rFonts w:eastAsia="宋体" w:cs="Times New Roman"/>
          <w:sz w:val="28"/>
          <w:szCs w:val="28"/>
          <w:lang w:eastAsia="zh-CN"/>
        </w:rPr>
        <w:t>B</w:t>
      </w:r>
      <w:r w:rsidRPr="001059F0">
        <w:rPr>
          <w:rFonts w:eastAsia="宋体" w:cs="Times New Roman"/>
          <w:sz w:val="28"/>
          <w:szCs w:val="28"/>
          <w:lang w:eastAsia="zh-CN"/>
        </w:rPr>
        <w:t>出口，即到酒店门口。费用约</w:t>
      </w:r>
      <w:r w:rsidRPr="001059F0">
        <w:rPr>
          <w:rFonts w:eastAsia="宋体" w:cs="Times New Roman"/>
          <w:sz w:val="28"/>
          <w:szCs w:val="28"/>
          <w:lang w:eastAsia="zh-CN"/>
        </w:rPr>
        <w:t>5</w:t>
      </w:r>
      <w:r w:rsidRPr="001059F0">
        <w:rPr>
          <w:rFonts w:eastAsia="宋体" w:cs="Times New Roman"/>
          <w:sz w:val="28"/>
          <w:szCs w:val="28"/>
          <w:lang w:eastAsia="zh-CN"/>
        </w:rPr>
        <w:t>元</w:t>
      </w:r>
      <w:r>
        <w:rPr>
          <w:rFonts w:eastAsia="宋体" w:cs="Times New Roman" w:hint="eastAsia"/>
          <w:sz w:val="28"/>
          <w:szCs w:val="28"/>
          <w:lang w:eastAsia="zh-CN"/>
        </w:rPr>
        <w:t>。</w:t>
      </w:r>
    </w:p>
    <w:p w:rsidR="003A72B5" w:rsidRPr="002D2C3E" w:rsidRDefault="003A72B5" w:rsidP="003A72B5">
      <w:pPr>
        <w:widowControl/>
        <w:spacing w:line="500" w:lineRule="exact"/>
        <w:textAlignment w:val="baseline"/>
        <w:rPr>
          <w:rFonts w:eastAsia="宋体" w:cs="Times New Roman"/>
          <w:b/>
          <w:bCs/>
          <w:sz w:val="28"/>
          <w:szCs w:val="28"/>
          <w:lang w:eastAsia="zh-CN"/>
        </w:rPr>
      </w:pPr>
      <w:r w:rsidRPr="002D2C3E">
        <w:rPr>
          <w:rFonts w:eastAsia="宋体" w:cs="Times New Roman"/>
          <w:b/>
          <w:bCs/>
          <w:sz w:val="28"/>
          <w:szCs w:val="28"/>
          <w:lang w:eastAsia="zh-CN"/>
        </w:rPr>
        <w:t>（二）成都火车南站</w:t>
      </w:r>
      <w:r w:rsidRPr="002D2C3E">
        <w:rPr>
          <w:rFonts w:eastAsia="宋体" w:cs="Times New Roman"/>
          <w:b/>
          <w:bCs/>
          <w:sz w:val="28"/>
          <w:szCs w:val="28"/>
          <w:lang w:eastAsia="zh-CN"/>
        </w:rPr>
        <w:t>-</w:t>
      </w:r>
      <w:r w:rsidRPr="002D2C3E">
        <w:rPr>
          <w:rFonts w:eastAsia="宋体" w:cs="Times New Roman"/>
          <w:b/>
          <w:bCs/>
          <w:sz w:val="28"/>
          <w:szCs w:val="28"/>
          <w:lang w:eastAsia="zh-CN"/>
        </w:rPr>
        <w:t>家园国际酒店</w:t>
      </w:r>
    </w:p>
    <w:p w:rsidR="003A72B5" w:rsidRPr="001059F0" w:rsidRDefault="003A72B5" w:rsidP="003A72B5">
      <w:pPr>
        <w:widowControl/>
        <w:spacing w:line="500" w:lineRule="exact"/>
        <w:ind w:firstLine="720"/>
        <w:textAlignment w:val="baseline"/>
        <w:rPr>
          <w:rFonts w:eastAsia="宋体" w:cs="Times New Roman"/>
          <w:sz w:val="28"/>
          <w:szCs w:val="28"/>
          <w:lang w:eastAsia="zh-CN"/>
        </w:rPr>
      </w:pPr>
      <w:r w:rsidRPr="001059F0">
        <w:rPr>
          <w:rFonts w:eastAsia="宋体" w:cs="Times New Roman"/>
          <w:sz w:val="28"/>
          <w:szCs w:val="28"/>
          <w:lang w:eastAsia="zh-CN"/>
        </w:rPr>
        <w:t>线路</w:t>
      </w:r>
      <w:r w:rsidRPr="001059F0">
        <w:rPr>
          <w:rFonts w:eastAsia="宋体" w:cs="Times New Roman"/>
          <w:sz w:val="28"/>
          <w:szCs w:val="28"/>
          <w:lang w:eastAsia="zh-CN"/>
        </w:rPr>
        <w:t>1</w:t>
      </w:r>
      <w:r w:rsidRPr="001059F0">
        <w:rPr>
          <w:rFonts w:eastAsia="宋体" w:cs="Times New Roman"/>
          <w:sz w:val="28"/>
          <w:szCs w:val="28"/>
          <w:lang w:eastAsia="zh-CN"/>
        </w:rPr>
        <w:t>：出租车</w:t>
      </w:r>
      <w:r w:rsidRPr="001059F0">
        <w:rPr>
          <w:rFonts w:eastAsia="宋体" w:cs="Times New Roman"/>
          <w:sz w:val="28"/>
          <w:szCs w:val="28"/>
          <w:lang w:eastAsia="zh-CN"/>
        </w:rPr>
        <w:t>15-20</w:t>
      </w:r>
      <w:r w:rsidRPr="001059F0">
        <w:rPr>
          <w:rFonts w:eastAsia="宋体" w:cs="Times New Roman"/>
          <w:sz w:val="28"/>
          <w:szCs w:val="28"/>
          <w:lang w:eastAsia="zh-CN"/>
        </w:rPr>
        <w:t>分钟车程，费用约</w:t>
      </w:r>
      <w:r w:rsidRPr="001059F0">
        <w:rPr>
          <w:rFonts w:eastAsia="宋体" w:cs="Times New Roman"/>
          <w:sz w:val="28"/>
          <w:szCs w:val="28"/>
          <w:lang w:eastAsia="zh-CN"/>
        </w:rPr>
        <w:t>20</w:t>
      </w:r>
      <w:r w:rsidRPr="001059F0">
        <w:rPr>
          <w:rFonts w:eastAsia="宋体" w:cs="Times New Roman"/>
          <w:sz w:val="28"/>
          <w:szCs w:val="28"/>
          <w:lang w:eastAsia="zh-CN"/>
        </w:rPr>
        <w:t>元</w:t>
      </w:r>
      <w:r>
        <w:rPr>
          <w:rFonts w:eastAsia="宋体" w:cs="Times New Roman" w:hint="eastAsia"/>
          <w:sz w:val="28"/>
          <w:szCs w:val="28"/>
          <w:lang w:eastAsia="zh-CN"/>
        </w:rPr>
        <w:t>。</w:t>
      </w:r>
    </w:p>
    <w:p w:rsidR="003A72B5" w:rsidRPr="001059F0" w:rsidRDefault="003A72B5" w:rsidP="003A72B5">
      <w:pPr>
        <w:widowControl/>
        <w:spacing w:line="500" w:lineRule="exact"/>
        <w:ind w:firstLine="720"/>
        <w:textAlignment w:val="baseline"/>
        <w:rPr>
          <w:rFonts w:eastAsia="宋体" w:cs="Times New Roman"/>
          <w:sz w:val="28"/>
          <w:szCs w:val="28"/>
          <w:lang w:eastAsia="zh-CN"/>
        </w:rPr>
      </w:pPr>
      <w:r w:rsidRPr="001059F0">
        <w:rPr>
          <w:rFonts w:eastAsia="宋体" w:cs="Times New Roman"/>
          <w:sz w:val="28"/>
          <w:szCs w:val="28"/>
          <w:lang w:eastAsia="zh-CN"/>
        </w:rPr>
        <w:t>线路</w:t>
      </w:r>
      <w:r w:rsidRPr="001059F0">
        <w:rPr>
          <w:rFonts w:eastAsia="宋体" w:cs="Times New Roman"/>
          <w:sz w:val="28"/>
          <w:szCs w:val="28"/>
          <w:lang w:eastAsia="zh-CN"/>
        </w:rPr>
        <w:t>2</w:t>
      </w:r>
      <w:r w:rsidRPr="001059F0">
        <w:rPr>
          <w:rFonts w:eastAsia="宋体" w:cs="Times New Roman"/>
          <w:sz w:val="28"/>
          <w:szCs w:val="28"/>
          <w:lang w:eastAsia="zh-CN"/>
        </w:rPr>
        <w:t>：地铁</w:t>
      </w:r>
      <w:r w:rsidRPr="001059F0">
        <w:rPr>
          <w:rFonts w:eastAsia="宋体" w:cs="Times New Roman"/>
          <w:sz w:val="28"/>
          <w:szCs w:val="28"/>
          <w:lang w:eastAsia="zh-CN"/>
        </w:rPr>
        <w:t>7</w:t>
      </w:r>
      <w:r w:rsidRPr="001059F0">
        <w:rPr>
          <w:rFonts w:eastAsia="宋体" w:cs="Times New Roman"/>
          <w:sz w:val="28"/>
          <w:szCs w:val="28"/>
          <w:lang w:eastAsia="zh-CN"/>
        </w:rPr>
        <w:t>号线火车南站（神仙树方向）乘坐</w:t>
      </w:r>
      <w:r w:rsidRPr="001059F0">
        <w:rPr>
          <w:rFonts w:eastAsia="宋体" w:cs="Times New Roman"/>
          <w:sz w:val="28"/>
          <w:szCs w:val="28"/>
          <w:lang w:eastAsia="zh-CN"/>
        </w:rPr>
        <w:t>2</w:t>
      </w:r>
      <w:r w:rsidRPr="001059F0">
        <w:rPr>
          <w:rFonts w:eastAsia="宋体" w:cs="Times New Roman"/>
          <w:sz w:val="28"/>
          <w:szCs w:val="28"/>
          <w:lang w:eastAsia="zh-CN"/>
        </w:rPr>
        <w:t>站（</w:t>
      </w:r>
      <w:r w:rsidRPr="001059F0">
        <w:rPr>
          <w:rFonts w:eastAsia="宋体" w:cs="Times New Roman"/>
          <w:sz w:val="28"/>
          <w:szCs w:val="28"/>
          <w:lang w:eastAsia="zh-CN"/>
        </w:rPr>
        <w:t>6</w:t>
      </w:r>
      <w:r w:rsidRPr="001059F0">
        <w:rPr>
          <w:rFonts w:eastAsia="宋体" w:cs="Times New Roman"/>
          <w:sz w:val="28"/>
          <w:szCs w:val="28"/>
          <w:lang w:eastAsia="zh-CN"/>
        </w:rPr>
        <w:t>分钟）到高朋大道站内换乘</w:t>
      </w:r>
      <w:r w:rsidRPr="001059F0">
        <w:rPr>
          <w:rFonts w:eastAsia="宋体" w:cs="Times New Roman"/>
          <w:sz w:val="28"/>
          <w:szCs w:val="28"/>
          <w:lang w:eastAsia="zh-CN"/>
        </w:rPr>
        <w:t>8</w:t>
      </w:r>
      <w:r w:rsidRPr="001059F0">
        <w:rPr>
          <w:rFonts w:eastAsia="宋体" w:cs="Times New Roman"/>
          <w:sz w:val="28"/>
          <w:szCs w:val="28"/>
          <w:lang w:eastAsia="zh-CN"/>
        </w:rPr>
        <w:t>号线（莲花方向），乘坐</w:t>
      </w:r>
      <w:r w:rsidRPr="001059F0">
        <w:rPr>
          <w:rFonts w:eastAsia="宋体" w:cs="Times New Roman"/>
          <w:sz w:val="28"/>
          <w:szCs w:val="28"/>
          <w:lang w:eastAsia="zh-CN"/>
        </w:rPr>
        <w:t>5</w:t>
      </w:r>
      <w:r w:rsidRPr="001059F0">
        <w:rPr>
          <w:rFonts w:eastAsia="宋体" w:cs="Times New Roman"/>
          <w:sz w:val="28"/>
          <w:szCs w:val="28"/>
          <w:lang w:eastAsia="zh-CN"/>
        </w:rPr>
        <w:t>站（</w:t>
      </w:r>
      <w:r w:rsidRPr="001059F0">
        <w:rPr>
          <w:rFonts w:eastAsia="宋体" w:cs="Times New Roman"/>
          <w:sz w:val="28"/>
          <w:szCs w:val="28"/>
          <w:lang w:eastAsia="zh-CN"/>
        </w:rPr>
        <w:t>9</w:t>
      </w:r>
      <w:r w:rsidRPr="001059F0">
        <w:rPr>
          <w:rFonts w:eastAsia="宋体" w:cs="Times New Roman"/>
          <w:sz w:val="28"/>
          <w:szCs w:val="28"/>
          <w:lang w:eastAsia="zh-CN"/>
        </w:rPr>
        <w:t>分钟）至顺风站</w:t>
      </w:r>
      <w:r w:rsidRPr="001059F0">
        <w:rPr>
          <w:rFonts w:eastAsia="宋体" w:cs="Times New Roman"/>
          <w:sz w:val="28"/>
          <w:szCs w:val="28"/>
          <w:lang w:eastAsia="zh-CN"/>
        </w:rPr>
        <w:t>A</w:t>
      </w:r>
      <w:r w:rsidRPr="001059F0">
        <w:rPr>
          <w:rFonts w:eastAsia="宋体" w:cs="Times New Roman"/>
          <w:sz w:val="28"/>
          <w:szCs w:val="28"/>
          <w:lang w:eastAsia="zh-CN"/>
        </w:rPr>
        <w:t>、</w:t>
      </w:r>
      <w:r w:rsidRPr="001059F0">
        <w:rPr>
          <w:rFonts w:eastAsia="宋体" w:cs="Times New Roman"/>
          <w:sz w:val="28"/>
          <w:szCs w:val="28"/>
          <w:lang w:eastAsia="zh-CN"/>
        </w:rPr>
        <w:t>B</w:t>
      </w:r>
      <w:r w:rsidRPr="001059F0">
        <w:rPr>
          <w:rFonts w:eastAsia="宋体" w:cs="Times New Roman"/>
          <w:sz w:val="28"/>
          <w:szCs w:val="28"/>
          <w:lang w:eastAsia="zh-CN"/>
        </w:rPr>
        <w:t>出口，即到酒店门口。费用约</w:t>
      </w:r>
      <w:r w:rsidRPr="001059F0">
        <w:rPr>
          <w:rFonts w:eastAsia="宋体" w:cs="Times New Roman"/>
          <w:sz w:val="28"/>
          <w:szCs w:val="28"/>
          <w:lang w:eastAsia="zh-CN"/>
        </w:rPr>
        <w:t>5</w:t>
      </w:r>
      <w:r w:rsidRPr="001059F0">
        <w:rPr>
          <w:rFonts w:eastAsia="宋体" w:cs="Times New Roman"/>
          <w:sz w:val="28"/>
          <w:szCs w:val="28"/>
          <w:lang w:eastAsia="zh-CN"/>
        </w:rPr>
        <w:t>元</w:t>
      </w:r>
      <w:r>
        <w:rPr>
          <w:rFonts w:eastAsia="宋体" w:cs="Times New Roman" w:hint="eastAsia"/>
          <w:sz w:val="28"/>
          <w:szCs w:val="28"/>
          <w:lang w:eastAsia="zh-CN"/>
        </w:rPr>
        <w:t>。</w:t>
      </w:r>
    </w:p>
    <w:p w:rsidR="003A72B5" w:rsidRPr="002D2C3E" w:rsidRDefault="003A72B5" w:rsidP="003A72B5">
      <w:pPr>
        <w:widowControl/>
        <w:spacing w:line="500" w:lineRule="exact"/>
        <w:textAlignment w:val="baseline"/>
        <w:rPr>
          <w:rFonts w:eastAsia="宋体" w:cs="Times New Roman"/>
          <w:b/>
          <w:bCs/>
          <w:sz w:val="28"/>
          <w:szCs w:val="28"/>
          <w:lang w:eastAsia="zh-CN"/>
        </w:rPr>
      </w:pPr>
      <w:r w:rsidRPr="002D2C3E">
        <w:rPr>
          <w:rFonts w:eastAsia="宋体" w:cs="Times New Roman"/>
          <w:b/>
          <w:bCs/>
          <w:sz w:val="28"/>
          <w:szCs w:val="28"/>
          <w:lang w:eastAsia="zh-CN"/>
        </w:rPr>
        <w:t>（三）成都火车北站</w:t>
      </w:r>
      <w:r w:rsidRPr="002D2C3E">
        <w:rPr>
          <w:rFonts w:eastAsia="宋体" w:cs="Times New Roman"/>
          <w:b/>
          <w:bCs/>
          <w:sz w:val="28"/>
          <w:szCs w:val="28"/>
          <w:lang w:eastAsia="zh-CN"/>
        </w:rPr>
        <w:t>-</w:t>
      </w:r>
      <w:r w:rsidRPr="002D2C3E">
        <w:rPr>
          <w:rFonts w:eastAsia="宋体" w:cs="Times New Roman"/>
          <w:b/>
          <w:bCs/>
          <w:sz w:val="28"/>
          <w:szCs w:val="28"/>
          <w:lang w:eastAsia="zh-CN"/>
        </w:rPr>
        <w:t>家园国际酒店</w:t>
      </w:r>
    </w:p>
    <w:p w:rsidR="003A72B5" w:rsidRPr="001059F0" w:rsidRDefault="003A72B5" w:rsidP="003A72B5">
      <w:pPr>
        <w:widowControl/>
        <w:spacing w:line="500" w:lineRule="exact"/>
        <w:ind w:firstLine="720"/>
        <w:textAlignment w:val="baseline"/>
        <w:rPr>
          <w:rFonts w:eastAsia="宋体" w:cs="Times New Roman"/>
          <w:sz w:val="28"/>
          <w:szCs w:val="28"/>
          <w:lang w:eastAsia="zh-CN"/>
        </w:rPr>
      </w:pPr>
      <w:r w:rsidRPr="001059F0">
        <w:rPr>
          <w:rFonts w:eastAsia="宋体" w:cs="Times New Roman"/>
          <w:sz w:val="28"/>
          <w:szCs w:val="28"/>
          <w:lang w:eastAsia="zh-CN"/>
        </w:rPr>
        <w:t>线路</w:t>
      </w:r>
      <w:r w:rsidRPr="001059F0">
        <w:rPr>
          <w:rFonts w:eastAsia="宋体" w:cs="Times New Roman"/>
          <w:sz w:val="28"/>
          <w:szCs w:val="28"/>
          <w:lang w:eastAsia="zh-CN"/>
        </w:rPr>
        <w:t>1</w:t>
      </w:r>
      <w:r w:rsidRPr="001059F0">
        <w:rPr>
          <w:rFonts w:eastAsia="宋体" w:cs="Times New Roman"/>
          <w:sz w:val="28"/>
          <w:szCs w:val="28"/>
          <w:lang w:eastAsia="zh-CN"/>
        </w:rPr>
        <w:t>：出租车</w:t>
      </w:r>
      <w:r w:rsidRPr="001059F0">
        <w:rPr>
          <w:rFonts w:eastAsia="宋体" w:cs="Times New Roman"/>
          <w:sz w:val="28"/>
          <w:szCs w:val="28"/>
          <w:lang w:eastAsia="zh-CN"/>
        </w:rPr>
        <w:t>40</w:t>
      </w:r>
      <w:r w:rsidRPr="001059F0">
        <w:rPr>
          <w:rFonts w:eastAsia="宋体" w:cs="Times New Roman"/>
          <w:sz w:val="28"/>
          <w:szCs w:val="28"/>
          <w:lang w:eastAsia="zh-CN"/>
        </w:rPr>
        <w:t>分钟车程，费用约</w:t>
      </w:r>
      <w:r w:rsidRPr="001059F0">
        <w:rPr>
          <w:rFonts w:eastAsia="宋体" w:cs="Times New Roman"/>
          <w:sz w:val="28"/>
          <w:szCs w:val="28"/>
          <w:lang w:eastAsia="zh-CN"/>
        </w:rPr>
        <w:t>50</w:t>
      </w:r>
      <w:r w:rsidRPr="001059F0">
        <w:rPr>
          <w:rFonts w:eastAsia="宋体" w:cs="Times New Roman"/>
          <w:sz w:val="28"/>
          <w:szCs w:val="28"/>
          <w:lang w:eastAsia="zh-CN"/>
        </w:rPr>
        <w:t>元</w:t>
      </w:r>
      <w:r>
        <w:rPr>
          <w:rFonts w:eastAsia="宋体" w:cs="Times New Roman" w:hint="eastAsia"/>
          <w:sz w:val="28"/>
          <w:szCs w:val="28"/>
          <w:lang w:eastAsia="zh-CN"/>
        </w:rPr>
        <w:t>。</w:t>
      </w:r>
    </w:p>
    <w:p w:rsidR="003A72B5" w:rsidRPr="001059F0" w:rsidRDefault="003A72B5" w:rsidP="003A72B5">
      <w:pPr>
        <w:widowControl/>
        <w:spacing w:line="500" w:lineRule="exact"/>
        <w:ind w:firstLine="720"/>
        <w:textAlignment w:val="baseline"/>
        <w:rPr>
          <w:rFonts w:eastAsia="宋体" w:cs="Times New Roman"/>
          <w:sz w:val="28"/>
          <w:szCs w:val="28"/>
          <w:lang w:eastAsia="zh-CN"/>
        </w:rPr>
      </w:pPr>
      <w:r w:rsidRPr="001059F0">
        <w:rPr>
          <w:rFonts w:eastAsia="宋体" w:cs="Times New Roman"/>
          <w:sz w:val="28"/>
          <w:szCs w:val="28"/>
          <w:lang w:eastAsia="zh-CN"/>
        </w:rPr>
        <w:t>线路</w:t>
      </w:r>
      <w:r w:rsidRPr="001059F0">
        <w:rPr>
          <w:rFonts w:eastAsia="宋体" w:cs="Times New Roman"/>
          <w:sz w:val="28"/>
          <w:szCs w:val="28"/>
          <w:lang w:eastAsia="zh-CN"/>
        </w:rPr>
        <w:t>2</w:t>
      </w:r>
      <w:r w:rsidRPr="001059F0">
        <w:rPr>
          <w:rFonts w:eastAsia="宋体" w:cs="Times New Roman"/>
          <w:sz w:val="28"/>
          <w:szCs w:val="28"/>
          <w:lang w:eastAsia="zh-CN"/>
        </w:rPr>
        <w:t>：地铁</w:t>
      </w:r>
      <w:r w:rsidRPr="001059F0">
        <w:rPr>
          <w:rFonts w:eastAsia="宋体" w:cs="Times New Roman"/>
          <w:sz w:val="28"/>
          <w:szCs w:val="28"/>
          <w:lang w:eastAsia="zh-CN"/>
        </w:rPr>
        <w:t>1</w:t>
      </w:r>
      <w:r w:rsidRPr="001059F0">
        <w:rPr>
          <w:rFonts w:eastAsia="宋体" w:cs="Times New Roman"/>
          <w:sz w:val="28"/>
          <w:szCs w:val="28"/>
          <w:lang w:eastAsia="zh-CN"/>
        </w:rPr>
        <w:t>号线火车北站（科学城方向）乘坐</w:t>
      </w:r>
      <w:r w:rsidRPr="001059F0">
        <w:rPr>
          <w:rFonts w:eastAsia="宋体" w:cs="Times New Roman"/>
          <w:sz w:val="28"/>
          <w:szCs w:val="28"/>
          <w:lang w:eastAsia="zh-CN"/>
        </w:rPr>
        <w:t>8</w:t>
      </w:r>
      <w:r w:rsidRPr="001059F0">
        <w:rPr>
          <w:rFonts w:eastAsia="宋体" w:cs="Times New Roman"/>
          <w:sz w:val="28"/>
          <w:szCs w:val="28"/>
          <w:lang w:eastAsia="zh-CN"/>
        </w:rPr>
        <w:t>站（</w:t>
      </w:r>
      <w:r w:rsidRPr="001059F0">
        <w:rPr>
          <w:rFonts w:eastAsia="宋体" w:cs="Times New Roman"/>
          <w:sz w:val="28"/>
          <w:szCs w:val="28"/>
          <w:lang w:eastAsia="zh-CN"/>
        </w:rPr>
        <w:t>16</w:t>
      </w:r>
      <w:r w:rsidRPr="001059F0">
        <w:rPr>
          <w:rFonts w:eastAsia="宋体" w:cs="Times New Roman"/>
          <w:sz w:val="28"/>
          <w:szCs w:val="28"/>
          <w:lang w:eastAsia="zh-CN"/>
        </w:rPr>
        <w:t>分钟）到倪家桥站内换乘</w:t>
      </w:r>
      <w:r w:rsidRPr="001059F0">
        <w:rPr>
          <w:rFonts w:eastAsia="宋体" w:cs="Times New Roman"/>
          <w:sz w:val="28"/>
          <w:szCs w:val="28"/>
          <w:lang w:eastAsia="zh-CN"/>
        </w:rPr>
        <w:t>8</w:t>
      </w:r>
      <w:r w:rsidRPr="001059F0">
        <w:rPr>
          <w:rFonts w:eastAsia="宋体" w:cs="Times New Roman"/>
          <w:sz w:val="28"/>
          <w:szCs w:val="28"/>
          <w:lang w:eastAsia="zh-CN"/>
        </w:rPr>
        <w:t>号线（莲花方向），乘坐</w:t>
      </w:r>
      <w:r w:rsidRPr="001059F0">
        <w:rPr>
          <w:rFonts w:eastAsia="宋体" w:cs="Times New Roman"/>
          <w:sz w:val="28"/>
          <w:szCs w:val="28"/>
          <w:lang w:eastAsia="zh-CN"/>
        </w:rPr>
        <w:t>9</w:t>
      </w:r>
      <w:r w:rsidRPr="001059F0">
        <w:rPr>
          <w:rFonts w:eastAsia="宋体" w:cs="Times New Roman"/>
          <w:sz w:val="28"/>
          <w:szCs w:val="28"/>
          <w:lang w:eastAsia="zh-CN"/>
        </w:rPr>
        <w:t>站（</w:t>
      </w:r>
      <w:r w:rsidRPr="001059F0">
        <w:rPr>
          <w:rFonts w:eastAsia="宋体" w:cs="Times New Roman"/>
          <w:sz w:val="28"/>
          <w:szCs w:val="28"/>
          <w:lang w:eastAsia="zh-CN"/>
        </w:rPr>
        <w:t>15</w:t>
      </w:r>
      <w:r w:rsidRPr="001059F0">
        <w:rPr>
          <w:rFonts w:eastAsia="宋体" w:cs="Times New Roman"/>
          <w:sz w:val="28"/>
          <w:szCs w:val="28"/>
          <w:lang w:eastAsia="zh-CN"/>
        </w:rPr>
        <w:t>分钟）至顺风站</w:t>
      </w:r>
      <w:r w:rsidRPr="001059F0">
        <w:rPr>
          <w:rFonts w:eastAsia="宋体" w:cs="Times New Roman"/>
          <w:sz w:val="28"/>
          <w:szCs w:val="28"/>
          <w:lang w:eastAsia="zh-CN"/>
        </w:rPr>
        <w:t>A</w:t>
      </w:r>
      <w:r w:rsidRPr="001059F0">
        <w:rPr>
          <w:rFonts w:eastAsia="宋体" w:cs="Times New Roman"/>
          <w:sz w:val="28"/>
          <w:szCs w:val="28"/>
          <w:lang w:eastAsia="zh-CN"/>
        </w:rPr>
        <w:t>、</w:t>
      </w:r>
      <w:r w:rsidRPr="001059F0">
        <w:rPr>
          <w:rFonts w:eastAsia="宋体" w:cs="Times New Roman"/>
          <w:sz w:val="28"/>
          <w:szCs w:val="28"/>
          <w:lang w:eastAsia="zh-CN"/>
        </w:rPr>
        <w:t>B</w:t>
      </w:r>
      <w:r w:rsidRPr="001059F0">
        <w:rPr>
          <w:rFonts w:eastAsia="宋体" w:cs="Times New Roman"/>
          <w:sz w:val="28"/>
          <w:szCs w:val="28"/>
          <w:lang w:eastAsia="zh-CN"/>
        </w:rPr>
        <w:t>出口，即到酒店门口。费用约</w:t>
      </w:r>
      <w:r w:rsidRPr="001059F0">
        <w:rPr>
          <w:rFonts w:eastAsia="宋体" w:cs="Times New Roman"/>
          <w:sz w:val="28"/>
          <w:szCs w:val="28"/>
          <w:lang w:eastAsia="zh-CN"/>
        </w:rPr>
        <w:t>10</w:t>
      </w:r>
      <w:r w:rsidRPr="001059F0">
        <w:rPr>
          <w:rFonts w:eastAsia="宋体" w:cs="Times New Roman"/>
          <w:sz w:val="28"/>
          <w:szCs w:val="28"/>
          <w:lang w:eastAsia="zh-CN"/>
        </w:rPr>
        <w:t>元</w:t>
      </w:r>
      <w:r>
        <w:rPr>
          <w:rFonts w:eastAsia="宋体" w:cs="Times New Roman" w:hint="eastAsia"/>
          <w:sz w:val="28"/>
          <w:szCs w:val="28"/>
          <w:lang w:eastAsia="zh-CN"/>
        </w:rPr>
        <w:t>。</w:t>
      </w:r>
    </w:p>
    <w:p w:rsidR="003A72B5" w:rsidRPr="002D2C3E" w:rsidRDefault="003A72B5" w:rsidP="003A72B5">
      <w:pPr>
        <w:widowControl/>
        <w:spacing w:line="500" w:lineRule="exact"/>
        <w:textAlignment w:val="baseline"/>
        <w:rPr>
          <w:rFonts w:eastAsia="宋体" w:cs="Times New Roman"/>
          <w:b/>
          <w:bCs/>
          <w:sz w:val="28"/>
          <w:szCs w:val="28"/>
          <w:lang w:eastAsia="zh-CN"/>
        </w:rPr>
      </w:pPr>
      <w:r w:rsidRPr="002D2C3E">
        <w:rPr>
          <w:rFonts w:eastAsia="宋体" w:cs="Times New Roman"/>
          <w:b/>
          <w:bCs/>
          <w:sz w:val="28"/>
          <w:szCs w:val="28"/>
          <w:lang w:eastAsia="zh-CN"/>
        </w:rPr>
        <w:t>（四）成都火车东站（高铁站）</w:t>
      </w:r>
      <w:r w:rsidRPr="002D2C3E">
        <w:rPr>
          <w:rFonts w:eastAsia="宋体" w:cs="Times New Roman"/>
          <w:b/>
          <w:bCs/>
          <w:sz w:val="28"/>
          <w:szCs w:val="28"/>
          <w:lang w:eastAsia="zh-CN"/>
        </w:rPr>
        <w:t>-</w:t>
      </w:r>
      <w:r w:rsidRPr="002D2C3E">
        <w:rPr>
          <w:rFonts w:eastAsia="宋体" w:cs="Times New Roman"/>
          <w:b/>
          <w:bCs/>
          <w:sz w:val="28"/>
          <w:szCs w:val="28"/>
          <w:lang w:eastAsia="zh-CN"/>
        </w:rPr>
        <w:t>家园国际酒店</w:t>
      </w:r>
    </w:p>
    <w:p w:rsidR="003A72B5" w:rsidRPr="001059F0" w:rsidRDefault="003A72B5" w:rsidP="003A72B5">
      <w:pPr>
        <w:widowControl/>
        <w:spacing w:line="500" w:lineRule="exact"/>
        <w:ind w:firstLine="720"/>
        <w:textAlignment w:val="baseline"/>
        <w:rPr>
          <w:rFonts w:eastAsia="宋体" w:cs="Times New Roman"/>
          <w:sz w:val="28"/>
          <w:szCs w:val="28"/>
          <w:lang w:eastAsia="zh-CN"/>
        </w:rPr>
      </w:pPr>
      <w:r w:rsidRPr="001059F0">
        <w:rPr>
          <w:rFonts w:eastAsia="宋体" w:cs="Times New Roman"/>
          <w:sz w:val="28"/>
          <w:szCs w:val="28"/>
          <w:lang w:eastAsia="zh-CN"/>
        </w:rPr>
        <w:lastRenderedPageBreak/>
        <w:t>线路</w:t>
      </w:r>
      <w:r w:rsidRPr="001059F0">
        <w:rPr>
          <w:rFonts w:eastAsia="宋体" w:cs="Times New Roman"/>
          <w:sz w:val="28"/>
          <w:szCs w:val="28"/>
          <w:lang w:eastAsia="zh-CN"/>
        </w:rPr>
        <w:t>1</w:t>
      </w:r>
      <w:r w:rsidRPr="001059F0">
        <w:rPr>
          <w:rFonts w:eastAsia="宋体" w:cs="Times New Roman"/>
          <w:sz w:val="28"/>
          <w:szCs w:val="28"/>
          <w:lang w:eastAsia="zh-CN"/>
        </w:rPr>
        <w:t>：出租车</w:t>
      </w:r>
      <w:r w:rsidRPr="001059F0">
        <w:rPr>
          <w:rFonts w:eastAsia="宋体" w:cs="Times New Roman"/>
          <w:sz w:val="28"/>
          <w:szCs w:val="28"/>
          <w:lang w:eastAsia="zh-CN"/>
        </w:rPr>
        <w:t>35</w:t>
      </w:r>
      <w:r w:rsidRPr="001059F0">
        <w:rPr>
          <w:rFonts w:eastAsia="宋体" w:cs="Times New Roman"/>
          <w:sz w:val="28"/>
          <w:szCs w:val="28"/>
          <w:lang w:eastAsia="zh-CN"/>
        </w:rPr>
        <w:t>分钟车程，费用约</w:t>
      </w:r>
      <w:r w:rsidRPr="001059F0">
        <w:rPr>
          <w:rFonts w:eastAsia="宋体" w:cs="Times New Roman"/>
          <w:sz w:val="28"/>
          <w:szCs w:val="28"/>
          <w:lang w:eastAsia="zh-CN"/>
        </w:rPr>
        <w:t>45</w:t>
      </w:r>
      <w:r w:rsidRPr="001059F0">
        <w:rPr>
          <w:rFonts w:eastAsia="宋体" w:cs="Times New Roman"/>
          <w:sz w:val="28"/>
          <w:szCs w:val="28"/>
          <w:lang w:eastAsia="zh-CN"/>
        </w:rPr>
        <w:t>元</w:t>
      </w:r>
      <w:r>
        <w:rPr>
          <w:rFonts w:eastAsia="宋体" w:cs="Times New Roman" w:hint="eastAsia"/>
          <w:sz w:val="28"/>
          <w:szCs w:val="28"/>
          <w:lang w:eastAsia="zh-CN"/>
        </w:rPr>
        <w:t>。</w:t>
      </w:r>
    </w:p>
    <w:p w:rsidR="003A72B5" w:rsidRPr="001059F0" w:rsidRDefault="003A72B5" w:rsidP="003A72B5">
      <w:pPr>
        <w:widowControl/>
        <w:spacing w:line="500" w:lineRule="exact"/>
        <w:ind w:firstLine="720"/>
        <w:textAlignment w:val="baseline"/>
        <w:rPr>
          <w:rFonts w:cs="Times New Roman"/>
          <w:lang w:eastAsia="zh-CN"/>
        </w:rPr>
      </w:pPr>
      <w:r w:rsidRPr="001059F0">
        <w:rPr>
          <w:rFonts w:eastAsia="宋体" w:cs="Times New Roman"/>
          <w:sz w:val="28"/>
          <w:szCs w:val="28"/>
          <w:lang w:eastAsia="zh-CN"/>
        </w:rPr>
        <w:t>线路</w:t>
      </w:r>
      <w:r w:rsidRPr="001059F0">
        <w:rPr>
          <w:rFonts w:eastAsia="宋体" w:cs="Times New Roman"/>
          <w:sz w:val="28"/>
          <w:szCs w:val="28"/>
          <w:lang w:eastAsia="zh-CN"/>
        </w:rPr>
        <w:t>2</w:t>
      </w:r>
      <w:r w:rsidRPr="001059F0">
        <w:rPr>
          <w:rFonts w:eastAsia="宋体" w:cs="Times New Roman"/>
          <w:sz w:val="28"/>
          <w:szCs w:val="28"/>
          <w:lang w:eastAsia="zh-CN"/>
        </w:rPr>
        <w:t>：地铁</w:t>
      </w:r>
      <w:r w:rsidRPr="001059F0">
        <w:rPr>
          <w:rFonts w:eastAsia="宋体" w:cs="Times New Roman"/>
          <w:sz w:val="28"/>
          <w:szCs w:val="28"/>
          <w:lang w:eastAsia="zh-CN"/>
        </w:rPr>
        <w:t>2</w:t>
      </w:r>
      <w:r w:rsidRPr="001059F0">
        <w:rPr>
          <w:rFonts w:eastAsia="宋体" w:cs="Times New Roman"/>
          <w:sz w:val="28"/>
          <w:szCs w:val="28"/>
          <w:lang w:eastAsia="zh-CN"/>
        </w:rPr>
        <w:t>号线成都东客站（犀浦方向）乘坐</w:t>
      </w:r>
      <w:r w:rsidRPr="001059F0">
        <w:rPr>
          <w:rFonts w:eastAsia="宋体" w:cs="Times New Roman"/>
          <w:sz w:val="28"/>
          <w:szCs w:val="28"/>
          <w:lang w:eastAsia="zh-CN"/>
        </w:rPr>
        <w:t>2</w:t>
      </w:r>
      <w:r w:rsidRPr="001059F0">
        <w:rPr>
          <w:rFonts w:eastAsia="宋体" w:cs="Times New Roman"/>
          <w:sz w:val="28"/>
          <w:szCs w:val="28"/>
          <w:lang w:eastAsia="zh-CN"/>
        </w:rPr>
        <w:t>站（</w:t>
      </w:r>
      <w:r w:rsidRPr="001059F0">
        <w:rPr>
          <w:rFonts w:eastAsia="宋体" w:cs="Times New Roman"/>
          <w:sz w:val="28"/>
          <w:szCs w:val="28"/>
          <w:lang w:eastAsia="zh-CN"/>
        </w:rPr>
        <w:t>4</w:t>
      </w:r>
      <w:r w:rsidRPr="001059F0">
        <w:rPr>
          <w:rFonts w:eastAsia="宋体" w:cs="Times New Roman"/>
          <w:sz w:val="28"/>
          <w:szCs w:val="28"/>
          <w:lang w:eastAsia="zh-CN"/>
        </w:rPr>
        <w:t>分钟）到东大路站内换乘</w:t>
      </w:r>
      <w:r w:rsidRPr="001059F0">
        <w:rPr>
          <w:rFonts w:eastAsia="宋体" w:cs="Times New Roman"/>
          <w:sz w:val="28"/>
          <w:szCs w:val="28"/>
          <w:lang w:eastAsia="zh-CN"/>
        </w:rPr>
        <w:t>8</w:t>
      </w:r>
      <w:r w:rsidRPr="001059F0">
        <w:rPr>
          <w:rFonts w:eastAsia="宋体" w:cs="Times New Roman"/>
          <w:sz w:val="28"/>
          <w:szCs w:val="28"/>
          <w:lang w:eastAsia="zh-CN"/>
        </w:rPr>
        <w:t>号线（莲花方向），乘坐</w:t>
      </w:r>
      <w:r w:rsidRPr="001059F0">
        <w:rPr>
          <w:rFonts w:eastAsia="宋体" w:cs="Times New Roman"/>
          <w:sz w:val="28"/>
          <w:szCs w:val="28"/>
          <w:lang w:eastAsia="zh-CN"/>
        </w:rPr>
        <w:t>14</w:t>
      </w:r>
      <w:r w:rsidRPr="001059F0">
        <w:rPr>
          <w:rFonts w:eastAsia="宋体" w:cs="Times New Roman"/>
          <w:sz w:val="28"/>
          <w:szCs w:val="28"/>
          <w:lang w:eastAsia="zh-CN"/>
        </w:rPr>
        <w:t>站（</w:t>
      </w:r>
      <w:r w:rsidRPr="001059F0">
        <w:rPr>
          <w:rFonts w:eastAsia="宋体" w:cs="Times New Roman"/>
          <w:sz w:val="28"/>
          <w:szCs w:val="28"/>
          <w:lang w:eastAsia="zh-CN"/>
        </w:rPr>
        <w:t>23</w:t>
      </w:r>
      <w:r w:rsidRPr="001059F0">
        <w:rPr>
          <w:rFonts w:eastAsia="宋体" w:cs="Times New Roman"/>
          <w:sz w:val="28"/>
          <w:szCs w:val="28"/>
          <w:lang w:eastAsia="zh-CN"/>
        </w:rPr>
        <w:t>分钟）至顺风站</w:t>
      </w:r>
      <w:r w:rsidRPr="001059F0">
        <w:rPr>
          <w:rFonts w:eastAsia="宋体" w:cs="Times New Roman"/>
          <w:sz w:val="28"/>
          <w:szCs w:val="28"/>
          <w:lang w:eastAsia="zh-CN"/>
        </w:rPr>
        <w:t>A</w:t>
      </w:r>
      <w:r w:rsidRPr="001059F0">
        <w:rPr>
          <w:rFonts w:eastAsia="宋体" w:cs="Times New Roman"/>
          <w:sz w:val="28"/>
          <w:szCs w:val="28"/>
          <w:lang w:eastAsia="zh-CN"/>
        </w:rPr>
        <w:t>、</w:t>
      </w:r>
      <w:r w:rsidRPr="001059F0">
        <w:rPr>
          <w:rFonts w:eastAsia="宋体" w:cs="Times New Roman"/>
          <w:sz w:val="28"/>
          <w:szCs w:val="28"/>
          <w:lang w:eastAsia="zh-CN"/>
        </w:rPr>
        <w:t>B</w:t>
      </w:r>
      <w:r w:rsidRPr="001059F0">
        <w:rPr>
          <w:rFonts w:eastAsia="宋体" w:cs="Times New Roman"/>
          <w:sz w:val="28"/>
          <w:szCs w:val="28"/>
          <w:lang w:eastAsia="zh-CN"/>
        </w:rPr>
        <w:t>出口，即到酒店门口。费用约</w:t>
      </w:r>
      <w:r w:rsidRPr="001059F0">
        <w:rPr>
          <w:rFonts w:eastAsia="宋体" w:cs="Times New Roman"/>
          <w:sz w:val="28"/>
          <w:szCs w:val="28"/>
          <w:lang w:eastAsia="zh-CN"/>
        </w:rPr>
        <w:t>10</w:t>
      </w:r>
      <w:r w:rsidRPr="001059F0">
        <w:rPr>
          <w:rFonts w:eastAsia="宋体" w:cs="Times New Roman"/>
          <w:sz w:val="28"/>
          <w:szCs w:val="28"/>
          <w:lang w:eastAsia="zh-CN"/>
        </w:rPr>
        <w:t>元</w:t>
      </w:r>
      <w:r>
        <w:rPr>
          <w:rFonts w:eastAsia="宋体" w:cs="Times New Roman" w:hint="eastAsia"/>
          <w:sz w:val="28"/>
          <w:szCs w:val="28"/>
          <w:lang w:eastAsia="zh-CN"/>
        </w:rPr>
        <w:t>。</w:t>
      </w:r>
    </w:p>
    <w:p w:rsidR="003A72B5" w:rsidRPr="001059F0" w:rsidRDefault="003A72B5" w:rsidP="003A72B5">
      <w:pPr>
        <w:rPr>
          <w:rFonts w:cs="Times New Roman"/>
          <w:lang w:eastAsia="zh-CN"/>
        </w:rPr>
      </w:pPr>
      <w:r w:rsidRPr="001059F0">
        <w:rPr>
          <w:rFonts w:cs="Times New Roman"/>
          <w:lang w:eastAsia="zh-CN"/>
        </w:rPr>
        <w:br w:type="page"/>
      </w:r>
    </w:p>
    <w:p w:rsidR="003A72B5" w:rsidRDefault="003A72B5" w:rsidP="003A72B5">
      <w:pPr>
        <w:pStyle w:val="1"/>
        <w:spacing w:before="156" w:after="156"/>
        <w:ind w:left="0"/>
        <w:sectPr w:rsidR="003A72B5">
          <w:headerReference w:type="default" r:id="rId6"/>
          <w:footerReference w:type="default" r:id="rId7"/>
          <w:pgSz w:w="11906" w:h="16838"/>
          <w:pgMar w:top="1701" w:right="1418" w:bottom="1701" w:left="1701" w:header="851" w:footer="992" w:gutter="0"/>
          <w:cols w:space="720"/>
          <w:docGrid w:type="lines" w:linePitch="312"/>
        </w:sectPr>
      </w:pPr>
    </w:p>
    <w:p w:rsidR="003A72B5" w:rsidRPr="001059F0" w:rsidRDefault="003A72B5" w:rsidP="003A72B5">
      <w:pPr>
        <w:pStyle w:val="1"/>
        <w:spacing w:before="156" w:after="156"/>
        <w:ind w:left="0"/>
      </w:pPr>
      <w:r w:rsidRPr="001059F0">
        <w:lastRenderedPageBreak/>
        <w:t>附件五：投稿摘要模板</w:t>
      </w:r>
    </w:p>
    <w:p w:rsidR="003A72B5" w:rsidRPr="00662C99" w:rsidRDefault="003A72B5" w:rsidP="003A72B5">
      <w:pPr>
        <w:spacing w:line="300" w:lineRule="auto"/>
        <w:ind w:firstLineChars="200" w:firstLine="562"/>
        <w:jc w:val="center"/>
        <w:rPr>
          <w:b/>
          <w:bCs/>
          <w:sz w:val="28"/>
          <w:szCs w:val="28"/>
          <w:lang w:eastAsia="zh-CN"/>
        </w:rPr>
      </w:pPr>
      <w:r w:rsidRPr="00662C99">
        <w:rPr>
          <w:rFonts w:hint="eastAsia"/>
          <w:b/>
          <w:bCs/>
          <w:sz w:val="28"/>
          <w:szCs w:val="28"/>
          <w:lang w:eastAsia="zh-CN"/>
        </w:rPr>
        <w:t>会议摘要投稿要求</w:t>
      </w:r>
    </w:p>
    <w:p w:rsidR="003A72B5" w:rsidRPr="00662C99" w:rsidRDefault="003A72B5" w:rsidP="003A72B5">
      <w:pPr>
        <w:spacing w:line="300" w:lineRule="auto"/>
        <w:ind w:firstLineChars="200" w:firstLine="440"/>
        <w:rPr>
          <w:lang w:eastAsia="zh-CN"/>
        </w:rPr>
      </w:pPr>
      <w:r w:rsidRPr="00662C99">
        <w:rPr>
          <w:rFonts w:hint="eastAsia"/>
          <w:lang w:eastAsia="zh-CN"/>
        </w:rPr>
        <w:t>论文要求提交中文版本，</w:t>
      </w:r>
      <w:r w:rsidRPr="00662C99">
        <w:rPr>
          <w:rFonts w:hint="eastAsia"/>
          <w:b/>
          <w:bCs/>
          <w:lang w:eastAsia="zh-CN"/>
        </w:rPr>
        <w:t>短摘要为</w:t>
      </w:r>
      <w:r w:rsidRPr="00662C99">
        <w:rPr>
          <w:rFonts w:hint="eastAsia"/>
          <w:b/>
          <w:bCs/>
          <w:lang w:eastAsia="zh-CN"/>
        </w:rPr>
        <w:t>1</w:t>
      </w:r>
      <w:r w:rsidRPr="00662C99">
        <w:rPr>
          <w:rFonts w:hint="eastAsia"/>
          <w:b/>
          <w:bCs/>
          <w:lang w:eastAsia="zh-CN"/>
        </w:rPr>
        <w:t>页，长摘要不超过</w:t>
      </w:r>
      <w:r w:rsidRPr="00662C99">
        <w:rPr>
          <w:rFonts w:hint="eastAsia"/>
          <w:b/>
          <w:bCs/>
          <w:lang w:eastAsia="zh-CN"/>
        </w:rPr>
        <w:t>4</w:t>
      </w:r>
      <w:r w:rsidRPr="00662C99">
        <w:rPr>
          <w:rFonts w:hint="eastAsia"/>
          <w:b/>
          <w:bCs/>
          <w:lang w:eastAsia="zh-CN"/>
        </w:rPr>
        <w:t>页</w:t>
      </w:r>
      <w:r w:rsidRPr="00662C99">
        <w:rPr>
          <w:rFonts w:hint="eastAsia"/>
          <w:lang w:eastAsia="zh-CN"/>
        </w:rPr>
        <w:t>（含图表）。纸质大小为</w:t>
      </w:r>
      <w:r w:rsidRPr="00662C99">
        <w:rPr>
          <w:rFonts w:hint="eastAsia"/>
          <w:lang w:eastAsia="zh-CN"/>
        </w:rPr>
        <w:t>A4</w:t>
      </w:r>
      <w:r w:rsidRPr="00662C99">
        <w:rPr>
          <w:rFonts w:hint="eastAsia"/>
          <w:lang w:eastAsia="zh-CN"/>
        </w:rPr>
        <w:t>，页边距设置：左</w:t>
      </w:r>
      <w:r w:rsidRPr="00662C99">
        <w:rPr>
          <w:rFonts w:hint="eastAsia"/>
          <w:lang w:eastAsia="zh-CN"/>
        </w:rPr>
        <w:t>3cm</w:t>
      </w:r>
      <w:r w:rsidRPr="00662C99">
        <w:rPr>
          <w:rFonts w:hint="eastAsia"/>
          <w:lang w:eastAsia="zh-CN"/>
        </w:rPr>
        <w:t>、右</w:t>
      </w:r>
      <w:r w:rsidRPr="00662C99">
        <w:rPr>
          <w:rFonts w:hint="eastAsia"/>
          <w:lang w:eastAsia="zh-CN"/>
        </w:rPr>
        <w:t>2.5cm</w:t>
      </w:r>
      <w:r w:rsidRPr="00662C99">
        <w:rPr>
          <w:rFonts w:hint="eastAsia"/>
          <w:lang w:eastAsia="zh-CN"/>
        </w:rPr>
        <w:t>、上</w:t>
      </w:r>
      <w:r w:rsidRPr="00662C99">
        <w:rPr>
          <w:rFonts w:hint="eastAsia"/>
          <w:lang w:eastAsia="zh-CN"/>
        </w:rPr>
        <w:t>3cm</w:t>
      </w:r>
      <w:r w:rsidRPr="00662C99">
        <w:rPr>
          <w:rFonts w:hint="eastAsia"/>
          <w:lang w:eastAsia="zh-CN"/>
        </w:rPr>
        <w:t>、下</w:t>
      </w:r>
      <w:r w:rsidRPr="00662C99">
        <w:rPr>
          <w:rFonts w:hint="eastAsia"/>
          <w:lang w:eastAsia="zh-CN"/>
        </w:rPr>
        <w:t>3cm</w:t>
      </w:r>
      <w:r w:rsidRPr="00662C99">
        <w:rPr>
          <w:rFonts w:hint="eastAsia"/>
          <w:lang w:eastAsia="zh-CN"/>
        </w:rPr>
        <w:t>。</w:t>
      </w:r>
    </w:p>
    <w:p w:rsidR="003A72B5" w:rsidRPr="00662C99" w:rsidRDefault="003A72B5" w:rsidP="003A72B5">
      <w:pPr>
        <w:spacing w:beforeLines="100" w:afterLines="100"/>
        <w:ind w:left="147"/>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t>题目:中文和英文</w:t>
      </w:r>
    </w:p>
    <w:p w:rsidR="003A72B5" w:rsidRPr="00662C99" w:rsidRDefault="003A72B5" w:rsidP="003A72B5">
      <w:pPr>
        <w:spacing w:line="300" w:lineRule="auto"/>
        <w:ind w:firstLineChars="200" w:firstLine="442"/>
        <w:rPr>
          <w:rFonts w:ascii="黑体" w:eastAsia="黑体" w:hAnsi="黑体" w:cs="黑体"/>
          <w:b/>
          <w:bCs/>
          <w:lang w:eastAsia="zh-CN"/>
        </w:rPr>
      </w:pPr>
      <w:r w:rsidRPr="00662C99">
        <w:rPr>
          <w:rFonts w:ascii="黑体" w:eastAsia="黑体" w:hAnsi="黑体" w:cs="黑体" w:hint="eastAsia"/>
          <w:b/>
          <w:bCs/>
          <w:lang w:eastAsia="zh-CN"/>
        </w:rPr>
        <w:t>作者（中文）姓名，单位名称，地点，邮编。</w:t>
      </w:r>
      <w:r w:rsidRPr="00662C99">
        <w:rPr>
          <w:rFonts w:hint="eastAsia"/>
          <w:b/>
          <w:bCs/>
          <w:lang w:eastAsia="zh-CN"/>
        </w:rPr>
        <w:t>通信作者以上角标</w:t>
      </w:r>
      <w:r w:rsidRPr="00662C99">
        <w:rPr>
          <w:rFonts w:hint="eastAsia"/>
          <w:b/>
          <w:bCs/>
          <w:lang w:eastAsia="zh-CN"/>
        </w:rPr>
        <w:t>*</w:t>
      </w:r>
      <w:r w:rsidRPr="00662C99">
        <w:rPr>
          <w:rFonts w:hint="eastAsia"/>
          <w:b/>
          <w:bCs/>
          <w:lang w:eastAsia="zh-CN"/>
        </w:rPr>
        <w:t>标出，并在论文首页左下角注明第一作者和通信作者联系方式。</w:t>
      </w:r>
    </w:p>
    <w:p w:rsidR="003A72B5" w:rsidRPr="00662C99" w:rsidRDefault="003A72B5" w:rsidP="003A72B5">
      <w:pPr>
        <w:spacing w:beforeLines="100" w:afterLines="100"/>
        <w:ind w:left="147" w:firstLineChars="200" w:firstLine="560"/>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t>作者（英文）姓全大写，名首字母大写。英文单位名称给出作者单位的公开专用英文全称，避免自造名称。</w:t>
      </w:r>
    </w:p>
    <w:p w:rsidR="003A72B5" w:rsidRPr="00662C99" w:rsidRDefault="003A72B5" w:rsidP="003A72B5">
      <w:pPr>
        <w:spacing w:beforeLines="100" w:afterLines="100"/>
        <w:ind w:left="147"/>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t>1 引言</w:t>
      </w:r>
    </w:p>
    <w:p w:rsidR="003A72B5" w:rsidRPr="00662C99" w:rsidRDefault="003A72B5" w:rsidP="003A72B5">
      <w:pPr>
        <w:spacing w:line="300" w:lineRule="auto"/>
        <w:ind w:firstLineChars="200" w:firstLine="440"/>
        <w:rPr>
          <w:lang w:eastAsia="zh-CN"/>
        </w:rPr>
      </w:pPr>
      <w:r w:rsidRPr="00662C99">
        <w:rPr>
          <w:rFonts w:hint="eastAsia"/>
          <w:lang w:eastAsia="zh-CN"/>
        </w:rPr>
        <w:t>引言中必须有以下内容：①说明论文的研究背景和重要意义。②对研究内容所涉及领域的国内外研究现状给以简要评述。对已经取得的进展及存在问题给以说明。这些内容是文章是否立意新，成果具有较高档次的重要标志。引用最新国内外大刊的最新文献，以表明本文的选题确实是新成果。③不重复摘要与文中内容。</w:t>
      </w:r>
    </w:p>
    <w:p w:rsidR="003A72B5" w:rsidRPr="00662C99" w:rsidRDefault="003A72B5" w:rsidP="003A72B5">
      <w:pPr>
        <w:spacing w:beforeLines="100" w:afterLines="100"/>
        <w:ind w:left="147"/>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t>2 方法/原理</w:t>
      </w:r>
    </w:p>
    <w:p w:rsidR="003A72B5" w:rsidRPr="00662C99" w:rsidRDefault="003A72B5" w:rsidP="003A72B5">
      <w:pPr>
        <w:spacing w:line="300" w:lineRule="auto"/>
        <w:ind w:firstLineChars="200" w:firstLine="440"/>
        <w:rPr>
          <w:lang w:eastAsia="zh-CN"/>
        </w:rPr>
      </w:pPr>
      <w:r w:rsidRPr="00662C99">
        <w:rPr>
          <w:rFonts w:hint="eastAsia"/>
          <w:lang w:eastAsia="zh-CN"/>
        </w:rPr>
        <w:t>图表必须清晰，注明刻度及单位，位置居中。图名字体为</w:t>
      </w:r>
      <w:r w:rsidRPr="00662C99">
        <w:rPr>
          <w:rFonts w:hint="eastAsia"/>
          <w:lang w:eastAsia="zh-CN"/>
        </w:rPr>
        <w:t xml:space="preserve">9 </w:t>
      </w:r>
      <w:r w:rsidRPr="00662C99">
        <w:rPr>
          <w:rFonts w:hint="eastAsia"/>
          <w:lang w:eastAsia="zh-CN"/>
        </w:rPr>
        <w:t>磅宋体，上下各隔</w:t>
      </w:r>
      <w:r w:rsidRPr="00662C99">
        <w:rPr>
          <w:rFonts w:hint="eastAsia"/>
          <w:lang w:eastAsia="zh-CN"/>
        </w:rPr>
        <w:t>0.5</w:t>
      </w:r>
      <w:r w:rsidRPr="00662C99">
        <w:rPr>
          <w:rFonts w:hint="eastAsia"/>
          <w:lang w:eastAsia="zh-CN"/>
        </w:rPr>
        <w:t>行，排在图下方，居中。表名字体为</w:t>
      </w:r>
      <w:r w:rsidRPr="00662C99">
        <w:rPr>
          <w:rFonts w:hint="eastAsia"/>
          <w:lang w:eastAsia="zh-CN"/>
        </w:rPr>
        <w:t xml:space="preserve">9 </w:t>
      </w:r>
      <w:r w:rsidRPr="00662C99">
        <w:rPr>
          <w:rFonts w:hint="eastAsia"/>
          <w:lang w:eastAsia="zh-CN"/>
        </w:rPr>
        <w:t>磅宋体，上下各隔</w:t>
      </w:r>
      <w:r w:rsidRPr="00662C99">
        <w:rPr>
          <w:rFonts w:hint="eastAsia"/>
          <w:lang w:eastAsia="zh-CN"/>
        </w:rPr>
        <w:t>0.5</w:t>
      </w:r>
      <w:r w:rsidRPr="00662C99">
        <w:rPr>
          <w:rFonts w:hint="eastAsia"/>
          <w:lang w:eastAsia="zh-CN"/>
        </w:rPr>
        <w:t>行，排在表上方，居中。</w:t>
      </w:r>
    </w:p>
    <w:p w:rsidR="003A72B5" w:rsidRPr="00662C99" w:rsidRDefault="003A72B5" w:rsidP="003A72B5">
      <w:pPr>
        <w:spacing w:beforeLines="100" w:afterLines="100"/>
        <w:ind w:left="147"/>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t>3 算例/实例（可选）</w:t>
      </w:r>
    </w:p>
    <w:p w:rsidR="003A72B5" w:rsidRPr="00662C99" w:rsidRDefault="003A72B5" w:rsidP="003A72B5">
      <w:pPr>
        <w:spacing w:before="48"/>
        <w:ind w:left="1290"/>
        <w:rPr>
          <w:rFonts w:eastAsia="Times New Roman"/>
          <w:sz w:val="30"/>
          <w:szCs w:val="30"/>
          <w:lang w:eastAsia="zh-CN"/>
        </w:rPr>
      </w:pPr>
      <w:r w:rsidRPr="00662C99">
        <w:rPr>
          <w:rFonts w:eastAsia="Times New Roman" w:hint="eastAsia"/>
          <w:sz w:val="30"/>
          <w:szCs w:val="30"/>
          <w:lang w:eastAsia="zh-CN"/>
        </w:rPr>
        <w:t xml:space="preserve">3.1 </w:t>
      </w:r>
      <w:r w:rsidRPr="00662C99">
        <w:rPr>
          <w:rFonts w:ascii="宋体" w:eastAsia="宋体" w:hAnsi="宋体" w:cs="宋体" w:hint="eastAsia"/>
          <w:sz w:val="30"/>
          <w:szCs w:val="30"/>
          <w:lang w:eastAsia="zh-CN"/>
        </w:rPr>
        <w:t>算例</w:t>
      </w:r>
      <w:r w:rsidRPr="00662C99">
        <w:rPr>
          <w:rFonts w:eastAsia="Times New Roman" w:hint="eastAsia"/>
          <w:sz w:val="30"/>
          <w:szCs w:val="30"/>
          <w:lang w:eastAsia="zh-CN"/>
        </w:rPr>
        <w:t>1</w:t>
      </w:r>
    </w:p>
    <w:p w:rsidR="003A72B5" w:rsidRPr="00662C99" w:rsidRDefault="003A72B5" w:rsidP="003A72B5">
      <w:pPr>
        <w:spacing w:line="300" w:lineRule="auto"/>
        <w:ind w:firstLineChars="200" w:firstLine="440"/>
        <w:rPr>
          <w:lang w:eastAsia="zh-CN"/>
        </w:rPr>
      </w:pPr>
      <w:r w:rsidRPr="00662C99">
        <w:rPr>
          <w:rFonts w:hint="eastAsia"/>
          <w:lang w:eastAsia="zh-CN"/>
        </w:rPr>
        <w:t>正文采用</w:t>
      </w:r>
      <w:r w:rsidRPr="00662C99">
        <w:rPr>
          <w:rFonts w:hint="eastAsia"/>
          <w:lang w:eastAsia="zh-CN"/>
        </w:rPr>
        <w:t>10.5</w:t>
      </w:r>
      <w:r w:rsidRPr="00662C99">
        <w:rPr>
          <w:rFonts w:hint="eastAsia"/>
          <w:lang w:eastAsia="zh-CN"/>
        </w:rPr>
        <w:t>号字体，</w:t>
      </w:r>
      <w:r w:rsidRPr="00662C99">
        <w:rPr>
          <w:rFonts w:hint="eastAsia"/>
          <w:lang w:eastAsia="zh-CN"/>
        </w:rPr>
        <w:t>1.25</w:t>
      </w:r>
      <w:r w:rsidRPr="00662C99">
        <w:rPr>
          <w:rFonts w:hint="eastAsia"/>
          <w:lang w:eastAsia="zh-CN"/>
        </w:rPr>
        <w:t>倍行距。总页数不超过</w:t>
      </w:r>
      <w:r w:rsidRPr="00662C99">
        <w:rPr>
          <w:rFonts w:hint="eastAsia"/>
          <w:lang w:eastAsia="zh-CN"/>
        </w:rPr>
        <w:t>4</w:t>
      </w:r>
      <w:r w:rsidRPr="00662C99">
        <w:rPr>
          <w:rFonts w:hint="eastAsia"/>
          <w:lang w:eastAsia="zh-CN"/>
        </w:rPr>
        <w:t>页。</w:t>
      </w:r>
    </w:p>
    <w:p w:rsidR="003A72B5" w:rsidRPr="00662C99" w:rsidRDefault="003A72B5" w:rsidP="003A72B5">
      <w:pPr>
        <w:spacing w:before="48"/>
        <w:ind w:left="1290"/>
        <w:rPr>
          <w:rFonts w:eastAsia="Times New Roman"/>
          <w:sz w:val="30"/>
          <w:szCs w:val="30"/>
          <w:lang w:eastAsia="zh-CN"/>
        </w:rPr>
        <w:sectPr w:rsidR="003A72B5" w:rsidRPr="00662C99">
          <w:footerReference w:type="default" r:id="rId8"/>
          <w:pgSz w:w="11906" w:h="16838"/>
          <w:pgMar w:top="1701" w:right="1418" w:bottom="1701" w:left="1701" w:header="851" w:footer="992" w:gutter="0"/>
          <w:cols w:space="720"/>
          <w:docGrid w:type="lines" w:linePitch="312"/>
        </w:sectPr>
      </w:pPr>
    </w:p>
    <w:p w:rsidR="003A72B5" w:rsidRPr="00662C99" w:rsidRDefault="003A72B5" w:rsidP="003A72B5">
      <w:pPr>
        <w:spacing w:before="48"/>
        <w:ind w:left="1290"/>
        <w:rPr>
          <w:rFonts w:eastAsia="Times New Roman"/>
          <w:sz w:val="30"/>
          <w:szCs w:val="30"/>
          <w:lang w:eastAsia="zh-CN"/>
        </w:rPr>
      </w:pPr>
      <w:r w:rsidRPr="00662C99">
        <w:rPr>
          <w:rFonts w:eastAsia="Times New Roman" w:hint="eastAsia"/>
          <w:sz w:val="30"/>
          <w:szCs w:val="30"/>
          <w:lang w:eastAsia="zh-CN"/>
        </w:rPr>
        <w:lastRenderedPageBreak/>
        <w:t xml:space="preserve">3.2 </w:t>
      </w:r>
      <w:r w:rsidRPr="00662C99">
        <w:rPr>
          <w:rFonts w:ascii="宋体" w:eastAsia="宋体" w:hAnsi="宋体" w:cs="宋体" w:hint="eastAsia"/>
          <w:sz w:val="30"/>
          <w:szCs w:val="30"/>
          <w:lang w:eastAsia="zh-CN"/>
        </w:rPr>
        <w:t>算例</w:t>
      </w:r>
      <w:r w:rsidRPr="00662C99">
        <w:rPr>
          <w:rFonts w:eastAsia="Times New Roman" w:hint="eastAsia"/>
          <w:sz w:val="30"/>
          <w:szCs w:val="30"/>
          <w:lang w:eastAsia="zh-CN"/>
        </w:rPr>
        <w:t>2</w:t>
      </w:r>
    </w:p>
    <w:p w:rsidR="003A72B5" w:rsidRPr="00662C99" w:rsidRDefault="003A72B5" w:rsidP="003A72B5">
      <w:pPr>
        <w:spacing w:beforeLines="100" w:afterLines="100"/>
        <w:ind w:left="147"/>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t>4 结论和讨论</w:t>
      </w:r>
    </w:p>
    <w:p w:rsidR="003A72B5" w:rsidRPr="00662C99" w:rsidRDefault="003A72B5" w:rsidP="003A72B5">
      <w:pPr>
        <w:spacing w:line="300" w:lineRule="auto"/>
        <w:ind w:firstLineChars="200" w:firstLine="440"/>
        <w:rPr>
          <w:lang w:eastAsia="zh-CN"/>
        </w:rPr>
      </w:pPr>
      <w:r w:rsidRPr="00662C99">
        <w:rPr>
          <w:rFonts w:hint="eastAsia"/>
          <w:lang w:eastAsia="zh-CN"/>
        </w:rPr>
        <w:t>该部分是文章的最后总结，应该给出文章中研究内容的科学结论、尚待解决的问题及今后进一步研究的建议。</w:t>
      </w:r>
    </w:p>
    <w:p w:rsidR="003A72B5" w:rsidRPr="00662C99" w:rsidRDefault="003A72B5" w:rsidP="003A72B5">
      <w:pPr>
        <w:spacing w:beforeLines="100" w:afterLines="100"/>
        <w:ind w:left="147"/>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t>致谢</w:t>
      </w:r>
    </w:p>
    <w:p w:rsidR="003A72B5" w:rsidRPr="00662C99" w:rsidRDefault="003A72B5" w:rsidP="003A72B5">
      <w:pPr>
        <w:spacing w:line="300" w:lineRule="auto"/>
        <w:ind w:firstLineChars="200" w:firstLine="440"/>
        <w:rPr>
          <w:lang w:eastAsia="zh-CN"/>
        </w:rPr>
      </w:pPr>
      <w:r w:rsidRPr="00662C99">
        <w:rPr>
          <w:rFonts w:hint="eastAsia"/>
          <w:lang w:eastAsia="zh-CN"/>
        </w:rPr>
        <w:t>本研究的资金来源。基金项目及批准号（主要为省部级以上的项目）。</w:t>
      </w:r>
    </w:p>
    <w:p w:rsidR="003A72B5" w:rsidRPr="00662C99" w:rsidRDefault="003A72B5" w:rsidP="003A72B5">
      <w:pPr>
        <w:spacing w:beforeLines="100" w:afterLines="100"/>
        <w:ind w:left="147"/>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t>参考文献</w:t>
      </w:r>
    </w:p>
    <w:p w:rsidR="003A72B5" w:rsidRPr="00662C99" w:rsidRDefault="003A72B5" w:rsidP="003A72B5">
      <w:pPr>
        <w:spacing w:line="300" w:lineRule="auto"/>
        <w:ind w:firstLineChars="200" w:firstLine="440"/>
        <w:rPr>
          <w:lang w:eastAsia="zh-CN"/>
        </w:rPr>
      </w:pPr>
      <w:r w:rsidRPr="00662C99">
        <w:rPr>
          <w:rFonts w:hint="eastAsia"/>
          <w:lang w:eastAsia="zh-CN"/>
        </w:rPr>
        <w:t>期刊要求：作者，年，题目，期刊名，卷（期），起止页码。</w:t>
      </w:r>
    </w:p>
    <w:p w:rsidR="003A72B5" w:rsidRDefault="003A72B5" w:rsidP="003A72B5">
      <w:pPr>
        <w:spacing w:line="300" w:lineRule="auto"/>
        <w:ind w:firstLineChars="200" w:firstLine="440"/>
        <w:rPr>
          <w:lang w:eastAsia="zh-CN"/>
        </w:rPr>
      </w:pPr>
      <w:r w:rsidRPr="00662C99">
        <w:rPr>
          <w:rFonts w:hint="eastAsia"/>
          <w:lang w:eastAsia="zh-CN"/>
        </w:rPr>
        <w:t>图书要求：作者，年，书名，出版社。</w:t>
      </w:r>
    </w:p>
    <w:p w:rsidR="003A72B5" w:rsidRDefault="003A72B5" w:rsidP="003A72B5">
      <w:pPr>
        <w:rPr>
          <w:b/>
          <w:bCs/>
          <w:lang w:eastAsia="zh-CN"/>
        </w:rPr>
        <w:sectPr w:rsidR="003A72B5">
          <w:footerReference w:type="default" r:id="rId9"/>
          <w:type w:val="continuous"/>
          <w:pgSz w:w="11906" w:h="16838"/>
          <w:pgMar w:top="1701" w:right="1418" w:bottom="1701" w:left="1701" w:header="851" w:footer="992" w:gutter="0"/>
          <w:cols w:space="720"/>
          <w:docGrid w:type="lines" w:linePitch="312"/>
        </w:sectPr>
      </w:pPr>
    </w:p>
    <w:p w:rsidR="003A72B5" w:rsidRPr="00662C99" w:rsidRDefault="003A72B5" w:rsidP="003A72B5">
      <w:pPr>
        <w:rPr>
          <w:b/>
          <w:bCs/>
          <w:lang w:eastAsia="zh-CN"/>
        </w:rPr>
      </w:pPr>
      <w:r w:rsidRPr="00662C99">
        <w:rPr>
          <w:rFonts w:hint="eastAsia"/>
          <w:b/>
          <w:bCs/>
          <w:lang w:eastAsia="zh-CN"/>
        </w:rPr>
        <w:lastRenderedPageBreak/>
        <w:t>示例：</w:t>
      </w:r>
    </w:p>
    <w:p w:rsidR="003A72B5" w:rsidRPr="00662C99" w:rsidRDefault="003A72B5" w:rsidP="003A72B5">
      <w:pPr>
        <w:spacing w:beforeLines="100" w:afterLines="100"/>
        <w:ind w:left="147"/>
        <w:jc w:val="both"/>
        <w:rPr>
          <w:rFonts w:eastAsia="华文中宋" w:cs="Times New Roman"/>
          <w:sz w:val="18"/>
          <w:szCs w:val="11"/>
          <w:lang w:eastAsia="zh-CN"/>
        </w:rPr>
      </w:pPr>
      <w:bookmarkStart w:id="4" w:name="_Toc8028"/>
      <w:r w:rsidRPr="00662C99">
        <w:rPr>
          <w:rFonts w:eastAsia="华文中宋" w:cs="Times New Roman"/>
          <w:sz w:val="18"/>
          <w:szCs w:val="11"/>
          <w:lang w:eastAsia="zh-CN"/>
        </w:rPr>
        <w:t>CGT</w:t>
      </w:r>
      <w:r w:rsidRPr="00662C99">
        <w:rPr>
          <w:rFonts w:eastAsia="华文中宋" w:cs="Times New Roman" w:hint="eastAsia"/>
          <w:sz w:val="18"/>
          <w:szCs w:val="11"/>
          <w:lang w:eastAsia="zh-CN"/>
        </w:rPr>
        <w:t>2023001-</w:t>
      </w:r>
      <w:r w:rsidRPr="00662C99">
        <w:rPr>
          <w:rFonts w:eastAsia="华文中宋" w:cs="Times New Roman" w:hint="eastAsia"/>
          <w:sz w:val="18"/>
          <w:szCs w:val="11"/>
          <w:lang w:eastAsia="zh-CN"/>
        </w:rPr>
        <w:t>深水双船拖曳式电磁发射与采集系统研制及海试结果</w:t>
      </w:r>
      <w:r w:rsidRPr="00662C99">
        <w:rPr>
          <w:rFonts w:eastAsia="华文中宋" w:cs="Times New Roman"/>
          <w:sz w:val="18"/>
          <w:szCs w:val="11"/>
          <w:lang w:eastAsia="zh-CN"/>
        </w:rPr>
        <w:t>-</w:t>
      </w:r>
      <w:r w:rsidRPr="00662C99">
        <w:rPr>
          <w:rFonts w:eastAsia="华文中宋" w:cs="Times New Roman" w:hint="eastAsia"/>
          <w:sz w:val="18"/>
          <w:szCs w:val="11"/>
          <w:lang w:eastAsia="zh-CN"/>
        </w:rPr>
        <w:t>王猛</w:t>
      </w:r>
      <w:r w:rsidRPr="00662C99">
        <w:rPr>
          <w:rFonts w:eastAsia="华文中宋" w:cs="Times New Roman" w:hint="eastAsia"/>
          <w:sz w:val="18"/>
          <w:szCs w:val="11"/>
          <w:lang w:eastAsia="zh-CN"/>
        </w:rPr>
        <w:t>,</w:t>
      </w:r>
      <w:r w:rsidRPr="00662C99">
        <w:rPr>
          <w:rFonts w:eastAsia="华文中宋" w:cs="Times New Roman" w:hint="eastAsia"/>
          <w:sz w:val="18"/>
          <w:szCs w:val="11"/>
          <w:lang w:eastAsia="zh-CN"/>
        </w:rPr>
        <w:t>邓明</w:t>
      </w:r>
      <w:r w:rsidRPr="00662C99">
        <w:rPr>
          <w:rFonts w:eastAsia="华文中宋" w:cs="Times New Roman" w:hint="eastAsia"/>
          <w:sz w:val="18"/>
          <w:szCs w:val="11"/>
          <w:lang w:eastAsia="zh-CN"/>
        </w:rPr>
        <w:t>,</w:t>
      </w:r>
      <w:r w:rsidRPr="00662C99">
        <w:rPr>
          <w:rFonts w:eastAsia="华文中宋" w:cs="Times New Roman" w:hint="eastAsia"/>
          <w:sz w:val="18"/>
          <w:szCs w:val="11"/>
          <w:lang w:eastAsia="zh-CN"/>
        </w:rPr>
        <w:t>余平</w:t>
      </w:r>
      <w:r w:rsidRPr="00662C99">
        <w:rPr>
          <w:rFonts w:eastAsia="华文中宋" w:cs="Times New Roman" w:hint="eastAsia"/>
          <w:sz w:val="18"/>
          <w:szCs w:val="11"/>
          <w:lang w:eastAsia="zh-CN"/>
        </w:rPr>
        <w:t>,</w:t>
      </w:r>
      <w:r w:rsidRPr="00662C99">
        <w:rPr>
          <w:rFonts w:eastAsia="华文中宋" w:cs="Times New Roman" w:hint="eastAsia"/>
          <w:sz w:val="18"/>
          <w:szCs w:val="11"/>
          <w:lang w:eastAsia="zh-CN"/>
        </w:rPr>
        <w:t>罗贤虎</w:t>
      </w:r>
      <w:r w:rsidRPr="00662C99">
        <w:rPr>
          <w:rFonts w:eastAsia="华文中宋" w:cs="Times New Roman" w:hint="eastAsia"/>
          <w:sz w:val="18"/>
          <w:szCs w:val="11"/>
          <w:lang w:eastAsia="zh-CN"/>
        </w:rPr>
        <w:t>,</w:t>
      </w:r>
      <w:r w:rsidRPr="00662C99">
        <w:rPr>
          <w:rFonts w:eastAsia="华文中宋" w:cs="Times New Roman"/>
          <w:sz w:val="18"/>
          <w:szCs w:val="11"/>
          <w:lang w:eastAsia="zh-CN"/>
        </w:rPr>
        <w:t>陈凯</w:t>
      </w:r>
      <w:r w:rsidRPr="00662C99">
        <w:rPr>
          <w:rFonts w:eastAsia="华文中宋" w:cs="Times New Roman" w:hint="eastAsia"/>
          <w:sz w:val="18"/>
          <w:szCs w:val="11"/>
          <w:lang w:eastAsia="zh-CN"/>
        </w:rPr>
        <w:t>,</w:t>
      </w:r>
      <w:r w:rsidRPr="00662C99">
        <w:rPr>
          <w:rFonts w:eastAsia="华文中宋" w:cs="Times New Roman" w:hint="eastAsia"/>
          <w:sz w:val="18"/>
          <w:szCs w:val="11"/>
          <w:lang w:eastAsia="zh-CN"/>
        </w:rPr>
        <w:t>景建恩</w:t>
      </w:r>
      <w:bookmarkEnd w:id="4"/>
    </w:p>
    <w:p w:rsidR="003A72B5" w:rsidRPr="00662C99" w:rsidRDefault="003A72B5" w:rsidP="003A72B5">
      <w:pPr>
        <w:spacing w:beforeLines="100" w:afterLines="100"/>
        <w:ind w:left="147"/>
        <w:jc w:val="both"/>
        <w:rPr>
          <w:rFonts w:eastAsia="华文中宋" w:cs="Times New Roman"/>
          <w:sz w:val="28"/>
          <w:szCs w:val="28"/>
          <w:lang w:eastAsia="zh-CN"/>
        </w:rPr>
      </w:pPr>
      <w:bookmarkStart w:id="5" w:name="_Toc27960"/>
      <w:bookmarkStart w:id="6" w:name="_Toc31955"/>
      <w:r w:rsidRPr="00662C99">
        <w:rPr>
          <w:rFonts w:eastAsia="华文中宋" w:cs="Times New Roman"/>
          <w:sz w:val="18"/>
          <w:szCs w:val="11"/>
          <w:lang w:eastAsia="zh-CN"/>
        </w:rPr>
        <w:t>CGT</w:t>
      </w:r>
      <w:r w:rsidRPr="00662C99">
        <w:rPr>
          <w:rFonts w:eastAsia="华文中宋" w:cs="Times New Roman" w:hint="eastAsia"/>
          <w:sz w:val="18"/>
          <w:szCs w:val="11"/>
          <w:lang w:eastAsia="zh-CN"/>
        </w:rPr>
        <w:t>2023001-</w:t>
      </w:r>
      <w:bookmarkEnd w:id="5"/>
      <w:r w:rsidRPr="00662C99">
        <w:rPr>
          <w:rFonts w:eastAsia="华文中宋" w:cs="Times New Roman" w:hint="eastAsia"/>
          <w:sz w:val="18"/>
          <w:szCs w:val="11"/>
          <w:lang w:eastAsia="zh-CN"/>
        </w:rPr>
        <w:t xml:space="preserve">Development and sea trial results of controlled source electromagnetic transmission and acquisition system for deep-water two-vessel towed system-WANG </w:t>
      </w:r>
      <w:proofErr w:type="spellStart"/>
      <w:r w:rsidRPr="00662C99">
        <w:rPr>
          <w:rFonts w:eastAsia="华文中宋" w:cs="Times New Roman" w:hint="eastAsia"/>
          <w:sz w:val="18"/>
          <w:szCs w:val="11"/>
          <w:lang w:eastAsia="zh-CN"/>
        </w:rPr>
        <w:t>Meng,DENG</w:t>
      </w:r>
      <w:proofErr w:type="spellEnd"/>
      <w:r w:rsidRPr="00662C99">
        <w:rPr>
          <w:rFonts w:eastAsia="华文中宋" w:cs="Times New Roman" w:hint="eastAsia"/>
          <w:sz w:val="18"/>
          <w:szCs w:val="11"/>
          <w:lang w:eastAsia="zh-CN"/>
        </w:rPr>
        <w:t xml:space="preserve"> Ming, YU </w:t>
      </w:r>
      <w:proofErr w:type="spellStart"/>
      <w:r w:rsidRPr="00662C99">
        <w:rPr>
          <w:rFonts w:eastAsia="华文中宋" w:cs="Times New Roman" w:hint="eastAsia"/>
          <w:sz w:val="18"/>
          <w:szCs w:val="11"/>
          <w:lang w:eastAsia="zh-CN"/>
        </w:rPr>
        <w:t>Ping,LUO</w:t>
      </w:r>
      <w:proofErr w:type="spellEnd"/>
      <w:r w:rsidRPr="00662C99">
        <w:rPr>
          <w:rFonts w:eastAsia="华文中宋" w:cs="Times New Roman" w:hint="eastAsia"/>
          <w:sz w:val="18"/>
          <w:szCs w:val="11"/>
          <w:lang w:eastAsia="zh-CN"/>
        </w:rPr>
        <w:t xml:space="preserve"> Xian-</w:t>
      </w:r>
      <w:proofErr w:type="spellStart"/>
      <w:r w:rsidRPr="00662C99">
        <w:rPr>
          <w:rFonts w:eastAsia="华文中宋" w:cs="Times New Roman" w:hint="eastAsia"/>
          <w:sz w:val="18"/>
          <w:szCs w:val="11"/>
          <w:lang w:eastAsia="zh-CN"/>
        </w:rPr>
        <w:t>Hu</w:t>
      </w:r>
      <w:proofErr w:type="spellEnd"/>
      <w:r w:rsidRPr="00662C99">
        <w:rPr>
          <w:rFonts w:eastAsia="华文中宋" w:cs="Times New Roman" w:hint="eastAsia"/>
          <w:sz w:val="18"/>
          <w:szCs w:val="11"/>
          <w:lang w:eastAsia="zh-CN"/>
        </w:rPr>
        <w:t xml:space="preserve">, CHEN </w:t>
      </w:r>
      <w:proofErr w:type="spellStart"/>
      <w:r w:rsidRPr="00662C99">
        <w:rPr>
          <w:rFonts w:eastAsia="华文中宋" w:cs="Times New Roman" w:hint="eastAsia"/>
          <w:sz w:val="18"/>
          <w:szCs w:val="11"/>
          <w:lang w:eastAsia="zh-CN"/>
        </w:rPr>
        <w:t>Kai,JING</w:t>
      </w:r>
      <w:proofErr w:type="spellEnd"/>
      <w:r w:rsidRPr="00662C99">
        <w:rPr>
          <w:rFonts w:eastAsia="华文中宋" w:cs="Times New Roman" w:hint="eastAsia"/>
          <w:sz w:val="18"/>
          <w:szCs w:val="11"/>
          <w:lang w:eastAsia="zh-CN"/>
        </w:rPr>
        <w:t xml:space="preserve"> </w:t>
      </w:r>
      <w:proofErr w:type="spellStart"/>
      <w:r w:rsidRPr="00662C99">
        <w:rPr>
          <w:rFonts w:eastAsia="华文中宋" w:cs="Times New Roman" w:hint="eastAsia"/>
          <w:sz w:val="18"/>
          <w:szCs w:val="11"/>
          <w:lang w:eastAsia="zh-CN"/>
        </w:rPr>
        <w:t>Jian</w:t>
      </w:r>
      <w:proofErr w:type="spellEnd"/>
      <w:r w:rsidRPr="00662C99">
        <w:rPr>
          <w:rFonts w:eastAsia="华文中宋" w:cs="Times New Roman" w:hint="eastAsia"/>
          <w:sz w:val="18"/>
          <w:szCs w:val="11"/>
          <w:lang w:eastAsia="zh-CN"/>
        </w:rPr>
        <w:t>-En</w:t>
      </w:r>
      <w:bookmarkEnd w:id="6"/>
    </w:p>
    <w:p w:rsidR="003A72B5" w:rsidRPr="00662C99" w:rsidRDefault="003A72B5" w:rsidP="003A72B5">
      <w:pPr>
        <w:jc w:val="center"/>
        <w:rPr>
          <w:rFonts w:eastAsia="黑体"/>
          <w:b/>
          <w:sz w:val="36"/>
          <w:szCs w:val="36"/>
          <w:lang w:eastAsia="zh-CN"/>
        </w:rPr>
      </w:pPr>
      <w:r w:rsidRPr="00662C99">
        <w:rPr>
          <w:rFonts w:eastAsia="黑体" w:hint="eastAsia"/>
          <w:b/>
          <w:sz w:val="36"/>
          <w:szCs w:val="36"/>
          <w:lang w:eastAsia="zh-CN"/>
        </w:rPr>
        <w:t>深水双船拖曳式电磁发射与采集系统研制</w:t>
      </w:r>
    </w:p>
    <w:p w:rsidR="003A72B5" w:rsidRPr="00662C99" w:rsidRDefault="003A72B5" w:rsidP="003A72B5">
      <w:pPr>
        <w:jc w:val="center"/>
        <w:rPr>
          <w:rFonts w:eastAsia="黑体"/>
          <w:b/>
          <w:sz w:val="36"/>
          <w:szCs w:val="36"/>
        </w:rPr>
      </w:pPr>
      <w:proofErr w:type="spellStart"/>
      <w:r w:rsidRPr="00662C99">
        <w:rPr>
          <w:rFonts w:eastAsia="黑体" w:hint="eastAsia"/>
          <w:b/>
          <w:sz w:val="36"/>
          <w:szCs w:val="36"/>
        </w:rPr>
        <w:t>及海试结果</w:t>
      </w:r>
      <w:proofErr w:type="spellEnd"/>
    </w:p>
    <w:p w:rsidR="003A72B5" w:rsidRPr="00662C99" w:rsidRDefault="003A72B5" w:rsidP="003A72B5">
      <w:pPr>
        <w:jc w:val="center"/>
        <w:rPr>
          <w:rFonts w:eastAsia="黑体"/>
          <w:b/>
          <w:sz w:val="36"/>
          <w:szCs w:val="36"/>
        </w:rPr>
      </w:pPr>
      <w:r w:rsidRPr="00662C99">
        <w:rPr>
          <w:rFonts w:eastAsia="黑体" w:hint="eastAsia"/>
          <w:b/>
          <w:sz w:val="36"/>
          <w:szCs w:val="36"/>
        </w:rPr>
        <w:t>Development and sea trial results of controlled source electromagnetic transmission and acquisition system for deep-water two-vessel towed system</w:t>
      </w:r>
    </w:p>
    <w:p w:rsidR="003A72B5" w:rsidRPr="00662C99" w:rsidRDefault="003A72B5" w:rsidP="003A72B5">
      <w:pPr>
        <w:jc w:val="center"/>
        <w:rPr>
          <w:rFonts w:eastAsia="仿宋_GB2312" w:cs="Times New Roman"/>
          <w:sz w:val="24"/>
          <w:szCs w:val="24"/>
          <w:vertAlign w:val="superscript"/>
          <w:lang w:eastAsia="zh-CN"/>
        </w:rPr>
      </w:pPr>
      <w:r w:rsidRPr="00662C99">
        <w:rPr>
          <w:rFonts w:eastAsia="华文仿宋" w:cs="Times New Roman" w:hint="eastAsia"/>
          <w:sz w:val="24"/>
          <w:szCs w:val="24"/>
          <w:lang w:eastAsia="zh-CN"/>
        </w:rPr>
        <w:t>王猛</w:t>
      </w:r>
      <w:r w:rsidRPr="00662C99">
        <w:rPr>
          <w:rFonts w:eastAsia="华文仿宋" w:cs="Times New Roman"/>
          <w:sz w:val="24"/>
          <w:szCs w:val="24"/>
          <w:vertAlign w:val="superscript"/>
          <w:lang w:eastAsia="zh-CN"/>
        </w:rPr>
        <w:t>1</w:t>
      </w:r>
      <w:r w:rsidRPr="00662C99">
        <w:rPr>
          <w:rFonts w:eastAsia="华文仿宋" w:cs="Times New Roman" w:hint="eastAsia"/>
          <w:sz w:val="24"/>
          <w:szCs w:val="24"/>
          <w:lang w:eastAsia="zh-CN"/>
        </w:rPr>
        <w:t xml:space="preserve">, </w:t>
      </w:r>
      <w:r w:rsidRPr="00662C99">
        <w:rPr>
          <w:rFonts w:eastAsia="华文仿宋" w:cs="Times New Roman" w:hint="eastAsia"/>
          <w:sz w:val="24"/>
          <w:szCs w:val="24"/>
          <w:lang w:eastAsia="zh-CN"/>
        </w:rPr>
        <w:t>邓明</w:t>
      </w:r>
      <w:r w:rsidRPr="00662C99">
        <w:rPr>
          <w:rFonts w:eastAsia="华文仿宋" w:cs="Times New Roman" w:hint="eastAsia"/>
          <w:sz w:val="24"/>
          <w:szCs w:val="24"/>
          <w:vertAlign w:val="superscript"/>
          <w:lang w:eastAsia="zh-CN"/>
        </w:rPr>
        <w:t>*</w:t>
      </w:r>
      <w:r w:rsidRPr="00662C99">
        <w:rPr>
          <w:rFonts w:eastAsia="仿宋_GB2312" w:cs="Times New Roman"/>
          <w:sz w:val="24"/>
          <w:szCs w:val="24"/>
          <w:vertAlign w:val="superscript"/>
          <w:lang w:eastAsia="zh-CN"/>
        </w:rPr>
        <w:t>1</w:t>
      </w:r>
      <w:r w:rsidRPr="00662C99">
        <w:rPr>
          <w:rFonts w:eastAsia="华文仿宋" w:cs="Times New Roman" w:hint="eastAsia"/>
          <w:sz w:val="24"/>
          <w:szCs w:val="24"/>
          <w:lang w:eastAsia="zh-CN"/>
        </w:rPr>
        <w:t xml:space="preserve">, </w:t>
      </w:r>
      <w:r w:rsidRPr="00662C99">
        <w:rPr>
          <w:rFonts w:eastAsia="华文仿宋" w:cs="Times New Roman" w:hint="eastAsia"/>
          <w:sz w:val="24"/>
          <w:szCs w:val="24"/>
          <w:lang w:eastAsia="zh-CN"/>
        </w:rPr>
        <w:t>余平</w:t>
      </w:r>
      <w:r w:rsidRPr="00662C99">
        <w:rPr>
          <w:rFonts w:eastAsia="华文仿宋" w:cs="Times New Roman" w:hint="eastAsia"/>
          <w:sz w:val="24"/>
          <w:szCs w:val="24"/>
          <w:vertAlign w:val="superscript"/>
          <w:lang w:eastAsia="zh-CN"/>
        </w:rPr>
        <w:t>2</w:t>
      </w:r>
      <w:r w:rsidRPr="00662C99">
        <w:rPr>
          <w:rFonts w:eastAsia="华文仿宋" w:cs="Times New Roman" w:hint="eastAsia"/>
          <w:sz w:val="24"/>
          <w:szCs w:val="24"/>
          <w:lang w:eastAsia="zh-CN"/>
        </w:rPr>
        <w:t xml:space="preserve">, </w:t>
      </w:r>
      <w:r w:rsidRPr="00662C99">
        <w:rPr>
          <w:rFonts w:eastAsia="华文仿宋" w:cs="Times New Roman" w:hint="eastAsia"/>
          <w:sz w:val="24"/>
          <w:szCs w:val="24"/>
          <w:lang w:eastAsia="zh-CN"/>
        </w:rPr>
        <w:t>罗贤虎</w:t>
      </w:r>
      <w:r w:rsidRPr="00662C99">
        <w:rPr>
          <w:rFonts w:eastAsia="仿宋_GB2312" w:cs="Times New Roman"/>
          <w:sz w:val="24"/>
          <w:szCs w:val="24"/>
          <w:vertAlign w:val="superscript"/>
          <w:lang w:eastAsia="zh-CN"/>
        </w:rPr>
        <w:t>2</w:t>
      </w:r>
      <w:r w:rsidRPr="00662C99">
        <w:rPr>
          <w:rFonts w:eastAsia="华文仿宋" w:cs="Times New Roman" w:hint="eastAsia"/>
          <w:sz w:val="24"/>
          <w:szCs w:val="24"/>
          <w:lang w:eastAsia="zh-CN"/>
        </w:rPr>
        <w:t xml:space="preserve">, </w:t>
      </w:r>
      <w:r w:rsidRPr="00662C99">
        <w:rPr>
          <w:rFonts w:eastAsia="华文仿宋" w:cs="Times New Roman" w:hint="eastAsia"/>
          <w:sz w:val="24"/>
          <w:szCs w:val="24"/>
          <w:lang w:eastAsia="zh-CN"/>
        </w:rPr>
        <w:t>陈凯</w:t>
      </w:r>
      <w:r w:rsidRPr="00662C99">
        <w:rPr>
          <w:rFonts w:eastAsia="华文仿宋" w:cs="Times New Roman" w:hint="eastAsia"/>
          <w:sz w:val="24"/>
          <w:szCs w:val="24"/>
          <w:vertAlign w:val="superscript"/>
          <w:lang w:eastAsia="zh-CN"/>
        </w:rPr>
        <w:t>1</w:t>
      </w:r>
      <w:r w:rsidRPr="00662C99">
        <w:rPr>
          <w:rFonts w:eastAsia="华文仿宋" w:cs="Times New Roman" w:hint="eastAsia"/>
          <w:sz w:val="24"/>
          <w:szCs w:val="24"/>
          <w:lang w:eastAsia="zh-CN"/>
        </w:rPr>
        <w:t xml:space="preserve">, </w:t>
      </w:r>
      <w:r w:rsidRPr="00662C99">
        <w:rPr>
          <w:rFonts w:eastAsia="华文仿宋" w:cs="Times New Roman" w:hint="eastAsia"/>
          <w:sz w:val="24"/>
          <w:szCs w:val="24"/>
          <w:lang w:eastAsia="zh-CN"/>
        </w:rPr>
        <w:t>景建恩</w:t>
      </w:r>
      <w:r w:rsidRPr="00662C99">
        <w:rPr>
          <w:rFonts w:eastAsia="仿宋_GB2312" w:cs="Times New Roman"/>
          <w:sz w:val="24"/>
          <w:szCs w:val="24"/>
          <w:vertAlign w:val="superscript"/>
          <w:lang w:eastAsia="zh-CN"/>
        </w:rPr>
        <w:t>1</w:t>
      </w:r>
    </w:p>
    <w:p w:rsidR="003A72B5" w:rsidRPr="00662C99" w:rsidRDefault="003A72B5" w:rsidP="003A72B5">
      <w:pPr>
        <w:widowControl/>
        <w:ind w:leftChars="-2" w:left="-4"/>
        <w:jc w:val="center"/>
        <w:rPr>
          <w:rFonts w:eastAsia="仿宋_GB2312" w:cs="Times New Roman"/>
          <w:sz w:val="24"/>
          <w:szCs w:val="24"/>
          <w:vertAlign w:val="superscript"/>
        </w:rPr>
      </w:pPr>
      <w:r w:rsidRPr="00662C99">
        <w:rPr>
          <w:rFonts w:eastAsia="Arial Unicode MS" w:cs="Times New Roman" w:hint="eastAsia"/>
          <w:szCs w:val="21"/>
        </w:rPr>
        <w:t>WANG Meng</w:t>
      </w:r>
      <w:r w:rsidRPr="00662C99">
        <w:rPr>
          <w:rFonts w:eastAsia="Arial Unicode MS" w:cs="Times New Roman" w:hint="eastAsia"/>
          <w:szCs w:val="21"/>
          <w:vertAlign w:val="superscript"/>
        </w:rPr>
        <w:t>1</w:t>
      </w:r>
      <w:r w:rsidRPr="00662C99">
        <w:rPr>
          <w:rFonts w:eastAsia="Arial Unicode MS" w:cs="Times New Roman" w:hint="eastAsia"/>
          <w:szCs w:val="21"/>
        </w:rPr>
        <w:t>,DENG Ming</w:t>
      </w:r>
      <w:r w:rsidRPr="00662C99">
        <w:rPr>
          <w:rFonts w:eastAsia="Arial Unicode MS" w:cs="Times New Roman" w:hint="eastAsia"/>
          <w:szCs w:val="21"/>
          <w:vertAlign w:val="superscript"/>
        </w:rPr>
        <w:t>*1</w:t>
      </w:r>
      <w:r w:rsidRPr="00662C99">
        <w:rPr>
          <w:rFonts w:eastAsia="Arial Unicode MS" w:cs="Times New Roman" w:hint="eastAsia"/>
          <w:szCs w:val="21"/>
        </w:rPr>
        <w:t>, YU Ping</w:t>
      </w:r>
      <w:r w:rsidRPr="00662C99">
        <w:rPr>
          <w:rFonts w:eastAsia="Arial Unicode MS" w:cs="Times New Roman" w:hint="eastAsia"/>
          <w:szCs w:val="21"/>
          <w:vertAlign w:val="superscript"/>
        </w:rPr>
        <w:t>2</w:t>
      </w:r>
      <w:r w:rsidRPr="00662C99">
        <w:rPr>
          <w:rFonts w:eastAsia="Arial Unicode MS" w:cs="Times New Roman" w:hint="eastAsia"/>
          <w:szCs w:val="21"/>
        </w:rPr>
        <w:t>,LUO Xian-Hu</w:t>
      </w:r>
      <w:r w:rsidRPr="00662C99">
        <w:rPr>
          <w:rFonts w:eastAsia="Arial Unicode MS" w:cs="Times New Roman" w:hint="eastAsia"/>
          <w:szCs w:val="21"/>
          <w:vertAlign w:val="superscript"/>
        </w:rPr>
        <w:t>2</w:t>
      </w:r>
      <w:r w:rsidRPr="00662C99">
        <w:rPr>
          <w:rFonts w:eastAsia="Arial Unicode MS" w:cs="Times New Roman" w:hint="eastAsia"/>
          <w:szCs w:val="21"/>
        </w:rPr>
        <w:t>,  CHEN Kai</w:t>
      </w:r>
      <w:r w:rsidRPr="00662C99">
        <w:rPr>
          <w:rFonts w:eastAsia="Arial Unicode MS" w:cs="Times New Roman" w:hint="eastAsia"/>
          <w:szCs w:val="21"/>
          <w:vertAlign w:val="superscript"/>
        </w:rPr>
        <w:t>1</w:t>
      </w:r>
      <w:r w:rsidRPr="00662C99">
        <w:rPr>
          <w:rFonts w:eastAsia="Arial Unicode MS" w:cs="Times New Roman" w:hint="eastAsia"/>
          <w:szCs w:val="21"/>
        </w:rPr>
        <w:t>,JING Jian-En</w:t>
      </w:r>
      <w:r w:rsidRPr="00662C99">
        <w:rPr>
          <w:rFonts w:eastAsia="Arial Unicode MS" w:cs="Times New Roman" w:hint="eastAsia"/>
          <w:szCs w:val="21"/>
          <w:vertAlign w:val="superscript"/>
        </w:rPr>
        <w:t>1</w:t>
      </w:r>
    </w:p>
    <w:p w:rsidR="003A72B5" w:rsidRPr="00662C99" w:rsidRDefault="003A72B5" w:rsidP="003A72B5">
      <w:pPr>
        <w:jc w:val="center"/>
        <w:rPr>
          <w:sz w:val="15"/>
          <w:szCs w:val="15"/>
          <w:lang w:eastAsia="zh-CN"/>
        </w:rPr>
      </w:pPr>
      <w:r w:rsidRPr="00662C99">
        <w:rPr>
          <w:sz w:val="15"/>
          <w:szCs w:val="15"/>
          <w:lang w:eastAsia="zh-CN"/>
        </w:rPr>
        <w:t xml:space="preserve">1 </w:t>
      </w:r>
      <w:r w:rsidRPr="00662C99">
        <w:rPr>
          <w:sz w:val="15"/>
          <w:szCs w:val="15"/>
          <w:lang w:eastAsia="zh-CN"/>
        </w:rPr>
        <w:t>中国地质大学（北京），北京</w:t>
      </w:r>
      <w:r w:rsidRPr="00662C99">
        <w:rPr>
          <w:sz w:val="15"/>
          <w:szCs w:val="15"/>
          <w:lang w:eastAsia="zh-CN"/>
        </w:rPr>
        <w:t>100083</w:t>
      </w:r>
    </w:p>
    <w:p w:rsidR="003A72B5" w:rsidRPr="00662C99" w:rsidRDefault="003A72B5" w:rsidP="003A72B5">
      <w:pPr>
        <w:jc w:val="center"/>
        <w:rPr>
          <w:sz w:val="15"/>
          <w:szCs w:val="15"/>
          <w:lang w:eastAsia="zh-CN"/>
        </w:rPr>
      </w:pPr>
      <w:r w:rsidRPr="00662C99">
        <w:rPr>
          <w:sz w:val="15"/>
          <w:szCs w:val="15"/>
          <w:lang w:eastAsia="zh-CN"/>
        </w:rPr>
        <w:t xml:space="preserve">2 </w:t>
      </w:r>
      <w:r w:rsidRPr="00662C99">
        <w:rPr>
          <w:sz w:val="15"/>
          <w:szCs w:val="15"/>
          <w:lang w:eastAsia="zh-CN"/>
        </w:rPr>
        <w:t>广州海洋地质调查局，广州</w:t>
      </w:r>
      <w:r w:rsidRPr="00662C99">
        <w:rPr>
          <w:sz w:val="15"/>
          <w:szCs w:val="15"/>
          <w:lang w:eastAsia="zh-CN"/>
        </w:rPr>
        <w:t xml:space="preserve"> 510760</w:t>
      </w:r>
    </w:p>
    <w:p w:rsidR="003A72B5" w:rsidRPr="00662C99" w:rsidRDefault="003A72B5" w:rsidP="003A72B5">
      <w:pPr>
        <w:spacing w:beforeLines="100" w:afterLines="100"/>
        <w:ind w:left="147"/>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t>1 引言</w:t>
      </w:r>
    </w:p>
    <w:p w:rsidR="003A72B5" w:rsidRPr="00662C99" w:rsidRDefault="003A72B5" w:rsidP="003A72B5">
      <w:pPr>
        <w:spacing w:line="300" w:lineRule="auto"/>
        <w:ind w:firstLineChars="200" w:firstLine="440"/>
        <w:rPr>
          <w:szCs w:val="21"/>
          <w:lang w:eastAsia="zh-CN"/>
        </w:rPr>
      </w:pPr>
      <w:r w:rsidRPr="00662C99">
        <w:rPr>
          <w:rFonts w:hint="eastAsia"/>
          <w:szCs w:val="21"/>
          <w:lang w:eastAsia="zh-CN"/>
        </w:rPr>
        <w:t>“深水双船拖曳式海洋电磁勘探系统研发”项目也是国家十三五期间唯一一个以研究海洋电磁方法和仪器应用于深水油气勘探的项目。该项目是广州海洋地质调查局牵头承担的国家重点研发计划专项项目，中国地质大学（北京）负责研发了深水拖曳式大功率时频发射系统和多链缆多分量采集系统。</w:t>
      </w:r>
    </w:p>
    <w:p w:rsidR="003A72B5" w:rsidRPr="00662C99" w:rsidRDefault="003A72B5" w:rsidP="003A72B5">
      <w:pPr>
        <w:spacing w:beforeLines="100" w:afterLines="100"/>
        <w:ind w:left="147"/>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t>2 方法/原理</w:t>
      </w:r>
    </w:p>
    <w:p w:rsidR="003A72B5" w:rsidRPr="00662C99" w:rsidRDefault="003A72B5" w:rsidP="003A72B5">
      <w:pPr>
        <w:spacing w:line="300" w:lineRule="auto"/>
        <w:ind w:firstLineChars="200" w:firstLine="440"/>
        <w:rPr>
          <w:szCs w:val="21"/>
          <w:lang w:eastAsia="zh-CN"/>
        </w:rPr>
      </w:pPr>
      <w:r w:rsidRPr="00662C99">
        <w:rPr>
          <w:rFonts w:hint="eastAsia"/>
          <w:szCs w:val="21"/>
          <w:lang w:eastAsia="zh-CN"/>
        </w:rPr>
        <w:t>“深水双船拖曳式海洋电磁勘探系统研发”通过近海底大功率电磁发射和采集，获取海底深部地电信息，提高地质目标体探测能力；通过双船拖曳式同线、旁线、扫面等测量，获得准三维探测数据，实现三维目标体快速、高精度成像，识别深水环境下海底埋深</w:t>
      </w:r>
      <w:r w:rsidRPr="00662C99">
        <w:rPr>
          <w:rFonts w:hint="eastAsia"/>
          <w:szCs w:val="21"/>
          <w:lang w:eastAsia="zh-CN"/>
        </w:rPr>
        <w:t xml:space="preserve">2000m </w:t>
      </w:r>
      <w:r w:rsidRPr="00662C99">
        <w:rPr>
          <w:rFonts w:hint="eastAsia"/>
          <w:szCs w:val="21"/>
          <w:lang w:eastAsia="zh-CN"/>
        </w:rPr>
        <w:t>的</w:t>
      </w:r>
      <w:r w:rsidRPr="00662C99">
        <w:rPr>
          <w:rFonts w:hint="eastAsia"/>
          <w:szCs w:val="21"/>
          <w:lang w:eastAsia="zh-CN"/>
        </w:rPr>
        <w:lastRenderedPageBreak/>
        <w:t>储油层。</w:t>
      </w:r>
    </w:p>
    <w:p w:rsidR="003A72B5" w:rsidRPr="00662C99" w:rsidRDefault="003A72B5" w:rsidP="003A72B5">
      <w:pPr>
        <w:spacing w:beforeLines="100" w:afterLines="100"/>
        <w:ind w:left="147"/>
        <w:jc w:val="both"/>
        <w:rPr>
          <w:rFonts w:ascii="黑体" w:eastAsia="黑体" w:hAnsi="黑体" w:cs="黑体"/>
          <w:sz w:val="28"/>
          <w:szCs w:val="28"/>
          <w:lang w:eastAsia="zh-CN"/>
        </w:rPr>
        <w:sectPr w:rsidR="003A72B5" w:rsidRPr="00662C99" w:rsidSect="00786CC1">
          <w:footerReference w:type="default" r:id="rId10"/>
          <w:pgSz w:w="11906" w:h="16838"/>
          <w:pgMar w:top="1701" w:right="1418" w:bottom="1701" w:left="1701" w:header="851" w:footer="992" w:gutter="0"/>
          <w:cols w:space="720"/>
          <w:docGrid w:type="lines" w:linePitch="312"/>
        </w:sectPr>
      </w:pPr>
    </w:p>
    <w:p w:rsidR="003A72B5" w:rsidRPr="00662C99" w:rsidRDefault="003A72B5" w:rsidP="003A72B5">
      <w:pPr>
        <w:spacing w:beforeLines="100" w:afterLines="100"/>
        <w:ind w:left="147"/>
        <w:jc w:val="both"/>
        <w:rPr>
          <w:rFonts w:eastAsia="华文中宋" w:cs="Times New Roman"/>
          <w:sz w:val="28"/>
          <w:szCs w:val="28"/>
          <w:lang w:eastAsia="zh-CN"/>
        </w:rPr>
      </w:pPr>
      <w:r w:rsidRPr="00662C99">
        <w:rPr>
          <w:rFonts w:ascii="黑体" w:eastAsia="黑体" w:hAnsi="黑体" w:cs="黑体" w:hint="eastAsia"/>
          <w:sz w:val="28"/>
          <w:szCs w:val="28"/>
          <w:lang w:eastAsia="zh-CN"/>
        </w:rPr>
        <w:lastRenderedPageBreak/>
        <w:t>3 海洋试验及结果分析</w:t>
      </w:r>
    </w:p>
    <w:p w:rsidR="003A72B5" w:rsidRPr="00662C99" w:rsidRDefault="003A72B5" w:rsidP="003A72B5">
      <w:pPr>
        <w:spacing w:line="300" w:lineRule="auto"/>
        <w:ind w:firstLineChars="200" w:firstLine="440"/>
        <w:rPr>
          <w:lang w:eastAsia="zh-CN"/>
        </w:rPr>
      </w:pPr>
      <w:r w:rsidRPr="00662C99">
        <w:rPr>
          <w:lang w:eastAsia="zh-CN"/>
        </w:rPr>
        <w:t>2018</w:t>
      </w:r>
      <w:r w:rsidRPr="00662C99">
        <w:rPr>
          <w:lang w:eastAsia="zh-CN"/>
        </w:rPr>
        <w:t>年</w:t>
      </w:r>
      <w:r w:rsidRPr="00662C99">
        <w:rPr>
          <w:lang w:eastAsia="zh-CN"/>
        </w:rPr>
        <w:t>8</w:t>
      </w:r>
      <w:r w:rsidRPr="00662C99">
        <w:rPr>
          <w:lang w:eastAsia="zh-CN"/>
        </w:rPr>
        <w:t>月</w:t>
      </w:r>
      <w:r w:rsidRPr="00662C99">
        <w:rPr>
          <w:lang w:eastAsia="zh-CN"/>
        </w:rPr>
        <w:t>19</w:t>
      </w:r>
      <w:r w:rsidRPr="00662C99">
        <w:rPr>
          <w:lang w:eastAsia="zh-CN"/>
        </w:rPr>
        <w:t>日</w:t>
      </w:r>
      <w:r w:rsidRPr="00662C99">
        <w:rPr>
          <w:lang w:eastAsia="zh-CN"/>
        </w:rPr>
        <w:t>-9</w:t>
      </w:r>
      <w:r w:rsidRPr="00662C99">
        <w:rPr>
          <w:lang w:eastAsia="zh-CN"/>
        </w:rPr>
        <w:t>月</w:t>
      </w:r>
      <w:r w:rsidRPr="00662C99">
        <w:rPr>
          <w:lang w:eastAsia="zh-CN"/>
        </w:rPr>
        <w:t>22</w:t>
      </w:r>
      <w:r w:rsidRPr="00662C99">
        <w:rPr>
          <w:lang w:eastAsia="zh-CN"/>
        </w:rPr>
        <w:t>日，搭载海洋四号调查船，在琼东南海域（水深</w:t>
      </w:r>
      <w:r w:rsidRPr="00662C99">
        <w:rPr>
          <w:lang w:eastAsia="zh-CN"/>
        </w:rPr>
        <w:t>1700—1800m</w:t>
      </w:r>
      <w:r w:rsidRPr="00662C99">
        <w:rPr>
          <w:lang w:eastAsia="zh-CN"/>
        </w:rPr>
        <w:t>）开展了</w:t>
      </w:r>
      <w:r w:rsidRPr="00662C99">
        <w:rPr>
          <w:lang w:eastAsia="zh-CN"/>
        </w:rPr>
        <w:t>35</w:t>
      </w:r>
      <w:r w:rsidRPr="00662C99">
        <w:rPr>
          <w:lang w:eastAsia="zh-CN"/>
        </w:rPr>
        <w:t>天的海试工作。通过此次海试，上述硬件系统的关键指标顺利达到中期考核要求，设备性能得以验证</w:t>
      </w:r>
      <w:r w:rsidRPr="00662C99">
        <w:rPr>
          <w:rFonts w:hint="eastAsia"/>
          <w:lang w:eastAsia="zh-CN"/>
        </w:rPr>
        <w:t>，如图</w:t>
      </w:r>
      <w:r w:rsidRPr="00662C99">
        <w:rPr>
          <w:rFonts w:hint="eastAsia"/>
          <w:lang w:eastAsia="zh-CN"/>
        </w:rPr>
        <w:t>1</w:t>
      </w:r>
      <w:r w:rsidRPr="00662C99">
        <w:rPr>
          <w:rFonts w:hint="eastAsia"/>
          <w:lang w:eastAsia="zh-CN"/>
        </w:rPr>
        <w:t>所示。</w:t>
      </w:r>
    </w:p>
    <w:p w:rsidR="003A72B5" w:rsidRPr="00662C99" w:rsidRDefault="003A72B5" w:rsidP="003A72B5">
      <w:pPr>
        <w:spacing w:before="200" w:line="360" w:lineRule="auto"/>
        <w:jc w:val="center"/>
        <w:rPr>
          <w:sz w:val="24"/>
        </w:rPr>
      </w:pPr>
      <w:r w:rsidRPr="00662C99">
        <w:rPr>
          <w:noProof/>
          <w:sz w:val="24"/>
          <w:lang w:eastAsia="zh-CN"/>
        </w:rPr>
        <w:drawing>
          <wp:inline distT="0" distB="0" distL="114300" distR="114300">
            <wp:extent cx="5024755" cy="3203575"/>
            <wp:effectExtent l="0" t="0" r="4445" b="15875"/>
            <wp:docPr id="9" name="图片 5" descr="F:\WangMeng\Papers\地球物理学报\20210807-深水拖曳式大功率时频发射与多链缆多分量电磁探测系统研发与试验研究\20211230学报修改\Figures\图5.jpg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F:\WangMeng\Papers\地球物理学报\20210807-深水拖曳式大功率时频发射与多链缆多分量电磁探测系统研发与试验研究\20211230学报修改\Figures\图5.jpg图5"/>
                    <pic:cNvPicPr>
                      <a:picLocks noChangeAspect="1"/>
                    </pic:cNvPicPr>
                  </pic:nvPicPr>
                  <pic:blipFill>
                    <a:blip r:embed="rId11"/>
                    <a:stretch>
                      <a:fillRect/>
                    </a:stretch>
                  </pic:blipFill>
                  <pic:spPr>
                    <a:xfrm>
                      <a:off x="0" y="0"/>
                      <a:ext cx="5024755" cy="3203575"/>
                    </a:xfrm>
                    <a:prstGeom prst="rect">
                      <a:avLst/>
                    </a:prstGeom>
                    <a:noFill/>
                    <a:ln>
                      <a:noFill/>
                    </a:ln>
                  </pic:spPr>
                </pic:pic>
              </a:graphicData>
            </a:graphic>
          </wp:inline>
        </w:drawing>
      </w:r>
      <w:r w:rsidRPr="00662C99">
        <w:rPr>
          <w:noProof/>
          <w:sz w:val="24"/>
          <w:lang w:eastAsia="zh-CN"/>
        </w:rPr>
        <w:drawing>
          <wp:inline distT="0" distB="0" distL="114300" distR="114300">
            <wp:extent cx="38100" cy="76200"/>
            <wp:effectExtent l="0" t="0" r="0" b="0"/>
            <wp:docPr id="8"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56"/>
                    <pic:cNvPicPr>
                      <a:picLocks noChangeAspect="1"/>
                    </pic:cNvPicPr>
                  </pic:nvPicPr>
                  <pic:blipFill>
                    <a:blip r:embed="rId12"/>
                    <a:stretch>
                      <a:fillRect/>
                    </a:stretch>
                  </pic:blipFill>
                  <pic:spPr>
                    <a:xfrm>
                      <a:off x="0" y="0"/>
                      <a:ext cx="38100" cy="76200"/>
                    </a:xfrm>
                    <a:prstGeom prst="rect">
                      <a:avLst/>
                    </a:prstGeom>
                    <a:noFill/>
                    <a:ln>
                      <a:noFill/>
                    </a:ln>
                  </pic:spPr>
                </pic:pic>
              </a:graphicData>
            </a:graphic>
          </wp:inline>
        </w:drawing>
      </w:r>
    </w:p>
    <w:p w:rsidR="003A72B5" w:rsidRPr="00662C99" w:rsidRDefault="003A72B5" w:rsidP="003A72B5">
      <w:pPr>
        <w:spacing w:line="360" w:lineRule="auto"/>
        <w:jc w:val="center"/>
        <w:rPr>
          <w:sz w:val="18"/>
          <w:szCs w:val="18"/>
          <w:lang w:val="en-GB" w:eastAsia="zh-CN"/>
        </w:rPr>
      </w:pPr>
      <w:r w:rsidRPr="00662C99">
        <w:rPr>
          <w:sz w:val="18"/>
          <w:szCs w:val="18"/>
          <w:lang w:eastAsia="zh-CN"/>
        </w:rPr>
        <w:t>图</w:t>
      </w:r>
      <w:r w:rsidRPr="00662C99">
        <w:rPr>
          <w:rFonts w:hint="eastAsia"/>
          <w:sz w:val="18"/>
          <w:szCs w:val="18"/>
          <w:lang w:eastAsia="zh-CN"/>
        </w:rPr>
        <w:t>1</w:t>
      </w:r>
      <w:r w:rsidRPr="00662C99">
        <w:rPr>
          <w:sz w:val="18"/>
          <w:szCs w:val="18"/>
          <w:lang w:val="en-GB" w:eastAsia="zh-CN"/>
        </w:rPr>
        <w:t>试验海域位置</w:t>
      </w:r>
      <w:r w:rsidRPr="00662C99">
        <w:rPr>
          <w:sz w:val="18"/>
          <w:szCs w:val="18"/>
          <w:lang w:eastAsia="zh-CN"/>
        </w:rPr>
        <w:t>及示意</w:t>
      </w:r>
      <w:r w:rsidRPr="00662C99">
        <w:rPr>
          <w:sz w:val="18"/>
          <w:szCs w:val="18"/>
          <w:lang w:val="en-GB" w:eastAsia="zh-CN"/>
        </w:rPr>
        <w:t>图</w:t>
      </w:r>
    </w:p>
    <w:p w:rsidR="003A72B5" w:rsidRPr="00662C99" w:rsidRDefault="003A72B5" w:rsidP="003A72B5">
      <w:pPr>
        <w:snapToGrid w:val="0"/>
        <w:spacing w:line="360" w:lineRule="auto"/>
        <w:jc w:val="center"/>
        <w:rPr>
          <w:sz w:val="18"/>
          <w:szCs w:val="18"/>
        </w:rPr>
      </w:pPr>
      <w:r w:rsidRPr="00662C99">
        <w:rPr>
          <w:sz w:val="18"/>
          <w:szCs w:val="18"/>
        </w:rPr>
        <w:t>表</w:t>
      </w:r>
      <w:r w:rsidRPr="00662C99">
        <w:rPr>
          <w:sz w:val="18"/>
          <w:szCs w:val="18"/>
        </w:rPr>
        <w:t xml:space="preserve">1 </w:t>
      </w:r>
      <w:proofErr w:type="spellStart"/>
      <w:r w:rsidRPr="00662C99">
        <w:rPr>
          <w:sz w:val="18"/>
          <w:szCs w:val="18"/>
        </w:rPr>
        <w:t>硬件系统技术指标表</w:t>
      </w:r>
      <w:proofErr w:type="spellEnd"/>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0"/>
        <w:gridCol w:w="1622"/>
        <w:gridCol w:w="3610"/>
        <w:gridCol w:w="2501"/>
      </w:tblGrid>
      <w:tr w:rsidR="003A72B5" w:rsidRPr="00662C99" w:rsidTr="005D6F94">
        <w:tc>
          <w:tcPr>
            <w:tcW w:w="459" w:type="pct"/>
            <w:tcBorders>
              <w:top w:val="single" w:sz="4" w:space="0" w:color="auto"/>
              <w:left w:val="nil"/>
              <w:bottom w:val="single" w:sz="4" w:space="0" w:color="auto"/>
              <w:right w:val="nil"/>
            </w:tcBorders>
            <w:noWrap/>
          </w:tcPr>
          <w:p w:rsidR="003A72B5" w:rsidRPr="00662C99" w:rsidRDefault="003A72B5" w:rsidP="005D6F94">
            <w:pPr>
              <w:spacing w:line="300" w:lineRule="auto"/>
              <w:jc w:val="center"/>
              <w:rPr>
                <w:rFonts w:eastAsia="方正书宋简体"/>
                <w:sz w:val="18"/>
                <w:szCs w:val="18"/>
              </w:rPr>
            </w:pPr>
            <w:proofErr w:type="spellStart"/>
            <w:r w:rsidRPr="00662C99">
              <w:rPr>
                <w:sz w:val="18"/>
                <w:szCs w:val="18"/>
              </w:rPr>
              <w:t>系统</w:t>
            </w:r>
            <w:proofErr w:type="spellEnd"/>
          </w:p>
        </w:tc>
        <w:tc>
          <w:tcPr>
            <w:tcW w:w="1530" w:type="pct"/>
            <w:tcBorders>
              <w:top w:val="single" w:sz="4" w:space="0" w:color="auto"/>
              <w:left w:val="nil"/>
              <w:bottom w:val="single" w:sz="4" w:space="0" w:color="auto"/>
              <w:right w:val="nil"/>
            </w:tcBorders>
            <w:noWrap/>
          </w:tcPr>
          <w:p w:rsidR="003A72B5" w:rsidRPr="00662C99" w:rsidRDefault="003A72B5" w:rsidP="005D6F94">
            <w:pPr>
              <w:spacing w:line="300" w:lineRule="auto"/>
              <w:jc w:val="center"/>
              <w:rPr>
                <w:rFonts w:eastAsia="方正书宋简体"/>
                <w:sz w:val="18"/>
                <w:szCs w:val="18"/>
              </w:rPr>
            </w:pPr>
            <w:proofErr w:type="spellStart"/>
            <w:r w:rsidRPr="00662C99">
              <w:rPr>
                <w:sz w:val="18"/>
                <w:szCs w:val="18"/>
              </w:rPr>
              <w:t>指标名称</w:t>
            </w:r>
            <w:proofErr w:type="spellEnd"/>
          </w:p>
        </w:tc>
        <w:tc>
          <w:tcPr>
            <w:tcW w:w="1914" w:type="pct"/>
            <w:tcBorders>
              <w:top w:val="single" w:sz="4" w:space="0" w:color="auto"/>
              <w:left w:val="nil"/>
              <w:bottom w:val="single" w:sz="4" w:space="0" w:color="auto"/>
              <w:right w:val="nil"/>
            </w:tcBorders>
            <w:noWrap/>
          </w:tcPr>
          <w:p w:rsidR="003A72B5" w:rsidRPr="00662C99" w:rsidRDefault="003A72B5" w:rsidP="005D6F94">
            <w:pPr>
              <w:spacing w:line="300" w:lineRule="auto"/>
              <w:jc w:val="center"/>
              <w:rPr>
                <w:rFonts w:eastAsia="方正书宋简体"/>
                <w:sz w:val="18"/>
                <w:szCs w:val="18"/>
                <w:lang w:eastAsia="zh-CN"/>
              </w:rPr>
            </w:pPr>
            <w:r w:rsidRPr="00662C99">
              <w:rPr>
                <w:sz w:val="18"/>
                <w:szCs w:val="18"/>
                <w:lang w:eastAsia="zh-CN"/>
              </w:rPr>
              <w:t>本文的双船拖曳式电磁系统</w:t>
            </w:r>
          </w:p>
        </w:tc>
        <w:tc>
          <w:tcPr>
            <w:tcW w:w="1095" w:type="pct"/>
            <w:tcBorders>
              <w:top w:val="single" w:sz="4" w:space="0" w:color="auto"/>
              <w:left w:val="nil"/>
              <w:bottom w:val="single" w:sz="4" w:space="0" w:color="auto"/>
              <w:right w:val="nil"/>
            </w:tcBorders>
            <w:noWrap/>
          </w:tcPr>
          <w:p w:rsidR="003A72B5" w:rsidRPr="00662C99" w:rsidRDefault="003A72B5" w:rsidP="005D6F94">
            <w:pPr>
              <w:spacing w:line="300" w:lineRule="auto"/>
              <w:jc w:val="center"/>
              <w:rPr>
                <w:rFonts w:eastAsia="方正书宋简体"/>
                <w:sz w:val="18"/>
                <w:szCs w:val="18"/>
                <w:lang w:eastAsia="zh-CN"/>
              </w:rPr>
            </w:pPr>
            <w:r w:rsidRPr="00662C99">
              <w:rPr>
                <w:sz w:val="18"/>
                <w:szCs w:val="18"/>
                <w:lang w:eastAsia="zh-CN"/>
              </w:rPr>
              <w:t>美国</w:t>
            </w:r>
            <w:r w:rsidRPr="00662C99">
              <w:rPr>
                <w:sz w:val="18"/>
                <w:szCs w:val="18"/>
                <w:lang w:eastAsia="zh-CN"/>
              </w:rPr>
              <w:t>SIO</w:t>
            </w:r>
            <w:r w:rsidRPr="00662C99">
              <w:rPr>
                <w:sz w:val="18"/>
                <w:szCs w:val="18"/>
                <w:lang w:eastAsia="zh-CN"/>
              </w:rPr>
              <w:t>拖曳式电磁系统</w:t>
            </w:r>
          </w:p>
        </w:tc>
      </w:tr>
      <w:tr w:rsidR="003A72B5" w:rsidRPr="00662C99" w:rsidTr="005D6F94">
        <w:tc>
          <w:tcPr>
            <w:tcW w:w="459" w:type="pct"/>
            <w:vMerge w:val="restart"/>
            <w:tcBorders>
              <w:top w:val="single" w:sz="4" w:space="0" w:color="auto"/>
              <w:left w:val="nil"/>
              <w:right w:val="nil"/>
            </w:tcBorders>
            <w:noWrap/>
          </w:tcPr>
          <w:p w:rsidR="003A72B5" w:rsidRPr="00662C99" w:rsidRDefault="003A72B5" w:rsidP="005D6F94">
            <w:pPr>
              <w:spacing w:line="300" w:lineRule="auto"/>
              <w:jc w:val="center"/>
              <w:rPr>
                <w:rFonts w:eastAsia="方正书宋简体"/>
                <w:sz w:val="18"/>
                <w:szCs w:val="18"/>
              </w:rPr>
            </w:pPr>
            <w:proofErr w:type="spellStart"/>
            <w:r w:rsidRPr="00662C99">
              <w:rPr>
                <w:sz w:val="18"/>
                <w:szCs w:val="18"/>
              </w:rPr>
              <w:t>发射系统</w:t>
            </w:r>
            <w:proofErr w:type="spellEnd"/>
          </w:p>
        </w:tc>
        <w:tc>
          <w:tcPr>
            <w:tcW w:w="1530" w:type="pct"/>
            <w:tcBorders>
              <w:top w:val="single" w:sz="4" w:space="0" w:color="auto"/>
              <w:left w:val="nil"/>
              <w:bottom w:val="nil"/>
              <w:right w:val="nil"/>
            </w:tcBorders>
            <w:noWrap/>
          </w:tcPr>
          <w:p w:rsidR="003A72B5" w:rsidRPr="00662C99" w:rsidRDefault="003A72B5" w:rsidP="005D6F94">
            <w:pPr>
              <w:spacing w:line="300" w:lineRule="auto"/>
              <w:jc w:val="center"/>
              <w:rPr>
                <w:rFonts w:eastAsia="方正书宋简体"/>
                <w:sz w:val="18"/>
                <w:szCs w:val="18"/>
              </w:rPr>
            </w:pPr>
            <w:proofErr w:type="spellStart"/>
            <w:r w:rsidRPr="00662C99">
              <w:rPr>
                <w:sz w:val="18"/>
                <w:szCs w:val="18"/>
              </w:rPr>
              <w:t>最大发射冲击电流</w:t>
            </w:r>
            <w:proofErr w:type="spellEnd"/>
          </w:p>
        </w:tc>
        <w:tc>
          <w:tcPr>
            <w:tcW w:w="1914" w:type="pct"/>
            <w:tcBorders>
              <w:top w:val="single" w:sz="4" w:space="0" w:color="auto"/>
              <w:left w:val="nil"/>
              <w:bottom w:val="nil"/>
              <w:right w:val="nil"/>
            </w:tcBorders>
            <w:noWrap/>
          </w:tcPr>
          <w:p w:rsidR="003A72B5" w:rsidRPr="00662C99" w:rsidRDefault="003A72B5" w:rsidP="005D6F94">
            <w:pPr>
              <w:spacing w:line="300" w:lineRule="auto"/>
              <w:jc w:val="center"/>
              <w:rPr>
                <w:rFonts w:eastAsia="方正书宋简体"/>
                <w:sz w:val="18"/>
                <w:szCs w:val="18"/>
              </w:rPr>
            </w:pPr>
            <w:r w:rsidRPr="00662C99">
              <w:rPr>
                <w:sz w:val="18"/>
                <w:szCs w:val="18"/>
              </w:rPr>
              <w:t>1988A</w:t>
            </w:r>
          </w:p>
        </w:tc>
        <w:tc>
          <w:tcPr>
            <w:tcW w:w="1095" w:type="pct"/>
            <w:tcBorders>
              <w:top w:val="single" w:sz="4" w:space="0" w:color="auto"/>
              <w:left w:val="nil"/>
              <w:bottom w:val="nil"/>
              <w:right w:val="nil"/>
            </w:tcBorders>
            <w:noWrap/>
          </w:tcPr>
          <w:p w:rsidR="003A72B5" w:rsidRPr="00662C99" w:rsidRDefault="003A72B5" w:rsidP="005D6F94">
            <w:pPr>
              <w:spacing w:line="300" w:lineRule="auto"/>
              <w:jc w:val="center"/>
              <w:rPr>
                <w:rFonts w:eastAsia="方正书宋简体"/>
                <w:sz w:val="18"/>
                <w:szCs w:val="18"/>
              </w:rPr>
            </w:pPr>
            <w:r w:rsidRPr="00662C99">
              <w:rPr>
                <w:sz w:val="18"/>
                <w:szCs w:val="18"/>
              </w:rPr>
              <w:t>500A</w:t>
            </w:r>
          </w:p>
        </w:tc>
      </w:tr>
      <w:tr w:rsidR="003A72B5" w:rsidRPr="00662C99" w:rsidTr="005D6F94">
        <w:tc>
          <w:tcPr>
            <w:tcW w:w="459" w:type="pct"/>
            <w:vMerge/>
            <w:tcBorders>
              <w:left w:val="nil"/>
              <w:right w:val="nil"/>
            </w:tcBorders>
            <w:noWrap/>
          </w:tcPr>
          <w:p w:rsidR="003A72B5" w:rsidRPr="00662C99" w:rsidRDefault="003A72B5" w:rsidP="005D6F94">
            <w:pPr>
              <w:spacing w:line="300" w:lineRule="auto"/>
              <w:jc w:val="center"/>
              <w:rPr>
                <w:rFonts w:eastAsia="方正书宋简体"/>
                <w:sz w:val="18"/>
                <w:szCs w:val="18"/>
              </w:rPr>
            </w:pPr>
          </w:p>
        </w:tc>
        <w:tc>
          <w:tcPr>
            <w:tcW w:w="1530" w:type="pct"/>
            <w:tcBorders>
              <w:top w:val="nil"/>
              <w:left w:val="nil"/>
              <w:bottom w:val="nil"/>
              <w:right w:val="nil"/>
            </w:tcBorders>
            <w:noWrap/>
          </w:tcPr>
          <w:p w:rsidR="003A72B5" w:rsidRPr="00662C99" w:rsidRDefault="003A72B5" w:rsidP="005D6F94">
            <w:pPr>
              <w:spacing w:line="300" w:lineRule="auto"/>
              <w:jc w:val="center"/>
              <w:rPr>
                <w:rFonts w:eastAsia="方正书宋简体"/>
                <w:sz w:val="18"/>
                <w:szCs w:val="18"/>
              </w:rPr>
            </w:pPr>
            <w:proofErr w:type="spellStart"/>
            <w:r w:rsidRPr="00662C99">
              <w:rPr>
                <w:rFonts w:eastAsia="方正书宋简体"/>
                <w:sz w:val="18"/>
                <w:szCs w:val="18"/>
              </w:rPr>
              <w:t>发射波形频率范围</w:t>
            </w:r>
            <w:proofErr w:type="spellEnd"/>
          </w:p>
        </w:tc>
        <w:tc>
          <w:tcPr>
            <w:tcW w:w="1914" w:type="pct"/>
            <w:tcBorders>
              <w:top w:val="nil"/>
              <w:left w:val="nil"/>
              <w:bottom w:val="nil"/>
              <w:right w:val="nil"/>
            </w:tcBorders>
            <w:noWrap/>
          </w:tcPr>
          <w:p w:rsidR="003A72B5" w:rsidRPr="00662C99" w:rsidRDefault="003A72B5" w:rsidP="005D6F94">
            <w:pPr>
              <w:spacing w:line="300" w:lineRule="auto"/>
              <w:jc w:val="center"/>
              <w:rPr>
                <w:rFonts w:eastAsia="方正书宋简体"/>
                <w:sz w:val="18"/>
                <w:szCs w:val="18"/>
              </w:rPr>
            </w:pPr>
            <w:r w:rsidRPr="00662C99">
              <w:rPr>
                <w:rFonts w:eastAsia="方正书宋简体"/>
                <w:sz w:val="18"/>
                <w:szCs w:val="18"/>
              </w:rPr>
              <w:t>0.01-1</w:t>
            </w:r>
            <w:r w:rsidRPr="00662C99">
              <w:rPr>
                <w:sz w:val="18"/>
                <w:szCs w:val="18"/>
              </w:rPr>
              <w:t>6</w:t>
            </w:r>
            <w:r w:rsidRPr="00662C99">
              <w:rPr>
                <w:rFonts w:eastAsia="方正书宋简体"/>
                <w:sz w:val="18"/>
                <w:szCs w:val="18"/>
              </w:rPr>
              <w:t>Hz</w:t>
            </w:r>
            <w:r w:rsidRPr="00662C99">
              <w:rPr>
                <w:sz w:val="18"/>
                <w:szCs w:val="18"/>
              </w:rPr>
              <w:t>，多频</w:t>
            </w:r>
          </w:p>
        </w:tc>
        <w:tc>
          <w:tcPr>
            <w:tcW w:w="1095" w:type="pct"/>
            <w:tcBorders>
              <w:top w:val="nil"/>
              <w:left w:val="nil"/>
              <w:bottom w:val="nil"/>
              <w:right w:val="nil"/>
            </w:tcBorders>
            <w:noWrap/>
          </w:tcPr>
          <w:p w:rsidR="003A72B5" w:rsidRPr="00662C99" w:rsidRDefault="003A72B5" w:rsidP="005D6F94">
            <w:pPr>
              <w:spacing w:line="300" w:lineRule="auto"/>
              <w:jc w:val="center"/>
              <w:rPr>
                <w:rFonts w:eastAsia="方正书宋简体"/>
                <w:sz w:val="18"/>
                <w:szCs w:val="18"/>
              </w:rPr>
            </w:pPr>
            <w:r w:rsidRPr="00662C99">
              <w:rPr>
                <w:rFonts w:eastAsia="方正书宋简体"/>
                <w:sz w:val="18"/>
                <w:szCs w:val="18"/>
              </w:rPr>
              <w:t>0.1-10Hz</w:t>
            </w:r>
            <w:r w:rsidRPr="00662C99">
              <w:rPr>
                <w:sz w:val="18"/>
                <w:szCs w:val="18"/>
              </w:rPr>
              <w:t>，多频</w:t>
            </w:r>
          </w:p>
        </w:tc>
      </w:tr>
      <w:tr w:rsidR="003A72B5" w:rsidRPr="00662C99" w:rsidTr="005D6F94">
        <w:tc>
          <w:tcPr>
            <w:tcW w:w="459" w:type="pct"/>
            <w:vMerge/>
            <w:tcBorders>
              <w:left w:val="nil"/>
              <w:bottom w:val="nil"/>
              <w:right w:val="nil"/>
            </w:tcBorders>
            <w:noWrap/>
          </w:tcPr>
          <w:p w:rsidR="003A72B5" w:rsidRPr="00662C99" w:rsidRDefault="003A72B5" w:rsidP="005D6F94">
            <w:pPr>
              <w:spacing w:line="300" w:lineRule="auto"/>
              <w:jc w:val="center"/>
              <w:rPr>
                <w:rFonts w:eastAsia="方正书宋简体"/>
                <w:sz w:val="18"/>
                <w:szCs w:val="18"/>
              </w:rPr>
            </w:pPr>
          </w:p>
        </w:tc>
        <w:tc>
          <w:tcPr>
            <w:tcW w:w="1530" w:type="pct"/>
            <w:tcBorders>
              <w:top w:val="nil"/>
              <w:left w:val="nil"/>
              <w:bottom w:val="nil"/>
              <w:right w:val="nil"/>
            </w:tcBorders>
            <w:noWrap/>
          </w:tcPr>
          <w:p w:rsidR="003A72B5" w:rsidRPr="00662C99" w:rsidRDefault="003A72B5" w:rsidP="005D6F94">
            <w:pPr>
              <w:spacing w:line="300" w:lineRule="auto"/>
              <w:jc w:val="center"/>
              <w:rPr>
                <w:rFonts w:eastAsia="方正书宋简体"/>
                <w:sz w:val="18"/>
                <w:szCs w:val="18"/>
              </w:rPr>
            </w:pPr>
            <w:proofErr w:type="spellStart"/>
            <w:r w:rsidRPr="00662C99">
              <w:rPr>
                <w:rFonts w:hint="eastAsia"/>
                <w:sz w:val="18"/>
                <w:szCs w:val="18"/>
              </w:rPr>
              <w:t>波形类型</w:t>
            </w:r>
            <w:proofErr w:type="spellEnd"/>
          </w:p>
        </w:tc>
        <w:tc>
          <w:tcPr>
            <w:tcW w:w="1914" w:type="pct"/>
            <w:tcBorders>
              <w:top w:val="nil"/>
              <w:left w:val="nil"/>
              <w:bottom w:val="nil"/>
              <w:right w:val="nil"/>
            </w:tcBorders>
            <w:noWrap/>
          </w:tcPr>
          <w:p w:rsidR="003A72B5" w:rsidRPr="00662C99" w:rsidRDefault="003A72B5" w:rsidP="005D6F94">
            <w:pPr>
              <w:spacing w:line="300" w:lineRule="auto"/>
              <w:jc w:val="center"/>
              <w:rPr>
                <w:rFonts w:eastAsia="方正书宋简体"/>
                <w:sz w:val="18"/>
                <w:szCs w:val="18"/>
              </w:rPr>
            </w:pPr>
            <w:proofErr w:type="spellStart"/>
            <w:r w:rsidRPr="00662C99">
              <w:rPr>
                <w:rFonts w:hint="eastAsia"/>
                <w:sz w:val="18"/>
                <w:szCs w:val="18"/>
              </w:rPr>
              <w:t>频率型和时间型</w:t>
            </w:r>
            <w:proofErr w:type="spellEnd"/>
          </w:p>
        </w:tc>
        <w:tc>
          <w:tcPr>
            <w:tcW w:w="1095" w:type="pct"/>
            <w:tcBorders>
              <w:top w:val="nil"/>
              <w:left w:val="nil"/>
              <w:bottom w:val="nil"/>
              <w:right w:val="nil"/>
            </w:tcBorders>
            <w:noWrap/>
          </w:tcPr>
          <w:p w:rsidR="003A72B5" w:rsidRPr="00662C99" w:rsidRDefault="003A72B5" w:rsidP="005D6F94">
            <w:pPr>
              <w:spacing w:line="300" w:lineRule="auto"/>
              <w:jc w:val="center"/>
              <w:rPr>
                <w:rFonts w:eastAsia="方正书宋简体"/>
                <w:sz w:val="18"/>
                <w:szCs w:val="18"/>
              </w:rPr>
            </w:pPr>
            <w:proofErr w:type="spellStart"/>
            <w:r w:rsidRPr="00662C99">
              <w:rPr>
                <w:rFonts w:hint="eastAsia"/>
                <w:sz w:val="18"/>
                <w:szCs w:val="18"/>
              </w:rPr>
              <w:t>频率型</w:t>
            </w:r>
            <w:proofErr w:type="spellEnd"/>
          </w:p>
        </w:tc>
      </w:tr>
      <w:tr w:rsidR="003A72B5" w:rsidRPr="00662C99" w:rsidTr="005D6F94">
        <w:tc>
          <w:tcPr>
            <w:tcW w:w="459" w:type="pct"/>
            <w:vMerge w:val="restart"/>
            <w:tcBorders>
              <w:top w:val="nil"/>
              <w:left w:val="nil"/>
              <w:right w:val="nil"/>
            </w:tcBorders>
            <w:noWrap/>
          </w:tcPr>
          <w:p w:rsidR="003A72B5" w:rsidRPr="00662C99" w:rsidRDefault="003A72B5" w:rsidP="005D6F94">
            <w:pPr>
              <w:spacing w:line="300" w:lineRule="auto"/>
              <w:jc w:val="center"/>
              <w:rPr>
                <w:sz w:val="18"/>
                <w:szCs w:val="18"/>
              </w:rPr>
            </w:pPr>
            <w:proofErr w:type="spellStart"/>
            <w:r w:rsidRPr="00662C99">
              <w:rPr>
                <w:rFonts w:hint="eastAsia"/>
                <w:sz w:val="18"/>
                <w:szCs w:val="18"/>
              </w:rPr>
              <w:t>采集系统</w:t>
            </w:r>
            <w:proofErr w:type="spellEnd"/>
          </w:p>
        </w:tc>
        <w:tc>
          <w:tcPr>
            <w:tcW w:w="1530" w:type="pct"/>
            <w:tcBorders>
              <w:top w:val="nil"/>
              <w:left w:val="nil"/>
              <w:bottom w:val="nil"/>
              <w:right w:val="nil"/>
            </w:tcBorders>
            <w:noWrap/>
          </w:tcPr>
          <w:p w:rsidR="003A72B5" w:rsidRPr="00662C99" w:rsidRDefault="003A72B5" w:rsidP="005D6F94">
            <w:pPr>
              <w:spacing w:line="300" w:lineRule="auto"/>
              <w:jc w:val="center"/>
              <w:rPr>
                <w:rFonts w:eastAsia="方正书宋简体"/>
                <w:sz w:val="18"/>
                <w:szCs w:val="18"/>
              </w:rPr>
            </w:pPr>
            <w:proofErr w:type="spellStart"/>
            <w:r w:rsidRPr="00662C99">
              <w:rPr>
                <w:rFonts w:eastAsia="方正书宋简体"/>
                <w:sz w:val="18"/>
                <w:szCs w:val="18"/>
              </w:rPr>
              <w:t>电磁采集站通道数</w:t>
            </w:r>
            <w:proofErr w:type="spellEnd"/>
          </w:p>
        </w:tc>
        <w:tc>
          <w:tcPr>
            <w:tcW w:w="1914" w:type="pct"/>
            <w:tcBorders>
              <w:top w:val="nil"/>
              <w:left w:val="nil"/>
              <w:bottom w:val="nil"/>
              <w:right w:val="nil"/>
            </w:tcBorders>
            <w:noWrap/>
          </w:tcPr>
          <w:p w:rsidR="003A72B5" w:rsidRPr="00662C99" w:rsidRDefault="003A72B5" w:rsidP="005D6F94">
            <w:pPr>
              <w:spacing w:line="300" w:lineRule="auto"/>
              <w:jc w:val="center"/>
              <w:rPr>
                <w:rFonts w:eastAsia="方正书宋简体"/>
                <w:sz w:val="18"/>
                <w:szCs w:val="18"/>
              </w:rPr>
            </w:pPr>
            <w:r w:rsidRPr="00662C99">
              <w:rPr>
                <w:rFonts w:eastAsia="方正书宋简体"/>
                <w:sz w:val="18"/>
                <w:szCs w:val="18"/>
              </w:rPr>
              <w:t>6</w:t>
            </w:r>
            <w:r w:rsidRPr="00662C99">
              <w:rPr>
                <w:rFonts w:eastAsia="方正书宋简体"/>
                <w:sz w:val="18"/>
                <w:szCs w:val="18"/>
              </w:rPr>
              <w:t>道</w:t>
            </w:r>
            <w:r w:rsidRPr="00662C99">
              <w:rPr>
                <w:sz w:val="18"/>
                <w:szCs w:val="18"/>
              </w:rPr>
              <w:t>(</w:t>
            </w:r>
            <w:r w:rsidRPr="00662C99">
              <w:rPr>
                <w:rFonts w:eastAsia="方正书宋简体"/>
                <w:sz w:val="18"/>
                <w:szCs w:val="18"/>
              </w:rPr>
              <w:t>Ex</w:t>
            </w:r>
            <w:r w:rsidRPr="00662C99">
              <w:rPr>
                <w:sz w:val="18"/>
                <w:szCs w:val="18"/>
              </w:rPr>
              <w:t>/</w:t>
            </w:r>
            <w:proofErr w:type="spellStart"/>
            <w:r w:rsidRPr="00662C99">
              <w:rPr>
                <w:rFonts w:eastAsia="方正书宋简体"/>
                <w:sz w:val="18"/>
                <w:szCs w:val="18"/>
              </w:rPr>
              <w:t>Ey</w:t>
            </w:r>
            <w:proofErr w:type="spellEnd"/>
            <w:r w:rsidRPr="00662C99">
              <w:rPr>
                <w:sz w:val="18"/>
                <w:szCs w:val="18"/>
              </w:rPr>
              <w:t>/</w:t>
            </w:r>
            <w:proofErr w:type="spellStart"/>
            <w:r w:rsidRPr="00662C99">
              <w:rPr>
                <w:rFonts w:eastAsia="方正书宋简体"/>
                <w:sz w:val="18"/>
                <w:szCs w:val="18"/>
              </w:rPr>
              <w:t>Ez</w:t>
            </w:r>
            <w:proofErr w:type="spellEnd"/>
            <w:r w:rsidRPr="00662C99">
              <w:rPr>
                <w:sz w:val="18"/>
                <w:szCs w:val="18"/>
              </w:rPr>
              <w:t>/</w:t>
            </w:r>
            <w:proofErr w:type="spellStart"/>
            <w:r w:rsidRPr="00662C99">
              <w:rPr>
                <w:rFonts w:hint="eastAsia"/>
                <w:sz w:val="18"/>
                <w:szCs w:val="18"/>
              </w:rPr>
              <w:t>B</w:t>
            </w:r>
            <w:r w:rsidRPr="00662C99">
              <w:rPr>
                <w:rFonts w:eastAsia="方正书宋简体"/>
                <w:sz w:val="18"/>
                <w:szCs w:val="18"/>
              </w:rPr>
              <w:t>x</w:t>
            </w:r>
            <w:proofErr w:type="spellEnd"/>
            <w:r w:rsidRPr="00662C99">
              <w:rPr>
                <w:sz w:val="18"/>
                <w:szCs w:val="18"/>
              </w:rPr>
              <w:t>/</w:t>
            </w:r>
            <w:r w:rsidRPr="00662C99">
              <w:rPr>
                <w:rFonts w:hint="eastAsia"/>
                <w:sz w:val="18"/>
                <w:szCs w:val="18"/>
              </w:rPr>
              <w:t>B</w:t>
            </w:r>
            <w:r w:rsidRPr="00662C99">
              <w:rPr>
                <w:rFonts w:eastAsia="方正书宋简体"/>
                <w:sz w:val="18"/>
                <w:szCs w:val="18"/>
              </w:rPr>
              <w:t>y</w:t>
            </w:r>
            <w:r w:rsidRPr="00662C99">
              <w:rPr>
                <w:sz w:val="18"/>
                <w:szCs w:val="18"/>
              </w:rPr>
              <w:t>/</w:t>
            </w:r>
            <w:proofErr w:type="spellStart"/>
            <w:r w:rsidRPr="00662C99">
              <w:rPr>
                <w:rFonts w:hint="eastAsia"/>
                <w:sz w:val="18"/>
                <w:szCs w:val="18"/>
              </w:rPr>
              <w:t>B</w:t>
            </w:r>
            <w:r w:rsidRPr="00662C99">
              <w:rPr>
                <w:rFonts w:eastAsia="方正书宋简体"/>
                <w:sz w:val="18"/>
                <w:szCs w:val="18"/>
              </w:rPr>
              <w:t>z</w:t>
            </w:r>
            <w:proofErr w:type="spellEnd"/>
            <w:r w:rsidRPr="00662C99">
              <w:rPr>
                <w:rFonts w:hint="eastAsia"/>
                <w:sz w:val="18"/>
                <w:szCs w:val="18"/>
              </w:rPr>
              <w:t>)</w:t>
            </w:r>
          </w:p>
        </w:tc>
        <w:tc>
          <w:tcPr>
            <w:tcW w:w="1095" w:type="pct"/>
            <w:tcBorders>
              <w:top w:val="nil"/>
              <w:left w:val="nil"/>
              <w:bottom w:val="nil"/>
              <w:right w:val="nil"/>
            </w:tcBorders>
            <w:noWrap/>
          </w:tcPr>
          <w:p w:rsidR="003A72B5" w:rsidRPr="00662C99" w:rsidRDefault="003A72B5" w:rsidP="005D6F94">
            <w:pPr>
              <w:spacing w:line="300" w:lineRule="auto"/>
              <w:jc w:val="center"/>
              <w:rPr>
                <w:rFonts w:eastAsia="方正书宋简体"/>
                <w:sz w:val="18"/>
                <w:szCs w:val="18"/>
              </w:rPr>
            </w:pPr>
            <w:r w:rsidRPr="00662C99">
              <w:rPr>
                <w:sz w:val="18"/>
                <w:szCs w:val="18"/>
              </w:rPr>
              <w:t>3</w:t>
            </w:r>
            <w:r w:rsidRPr="00662C99">
              <w:rPr>
                <w:rFonts w:eastAsia="方正书宋简体"/>
                <w:sz w:val="18"/>
                <w:szCs w:val="18"/>
              </w:rPr>
              <w:t>道</w:t>
            </w:r>
            <w:r w:rsidRPr="00662C99">
              <w:rPr>
                <w:sz w:val="18"/>
                <w:szCs w:val="18"/>
              </w:rPr>
              <w:t>(</w:t>
            </w:r>
            <w:r w:rsidRPr="00662C99">
              <w:rPr>
                <w:rFonts w:eastAsia="方正书宋简体"/>
                <w:sz w:val="18"/>
                <w:szCs w:val="18"/>
              </w:rPr>
              <w:t>Ex</w:t>
            </w:r>
            <w:r w:rsidRPr="00662C99">
              <w:rPr>
                <w:sz w:val="18"/>
                <w:szCs w:val="18"/>
              </w:rPr>
              <w:t>/</w:t>
            </w:r>
            <w:proofErr w:type="spellStart"/>
            <w:r w:rsidRPr="00662C99">
              <w:rPr>
                <w:rFonts w:eastAsia="方正书宋简体"/>
                <w:sz w:val="18"/>
                <w:szCs w:val="18"/>
              </w:rPr>
              <w:t>Ey</w:t>
            </w:r>
            <w:proofErr w:type="spellEnd"/>
            <w:r w:rsidRPr="00662C99">
              <w:rPr>
                <w:sz w:val="18"/>
                <w:szCs w:val="18"/>
              </w:rPr>
              <w:t>/</w:t>
            </w:r>
            <w:proofErr w:type="spellStart"/>
            <w:r w:rsidRPr="00662C99">
              <w:rPr>
                <w:rFonts w:eastAsia="方正书宋简体"/>
                <w:sz w:val="18"/>
                <w:szCs w:val="18"/>
              </w:rPr>
              <w:t>Ez</w:t>
            </w:r>
            <w:proofErr w:type="spellEnd"/>
            <w:r w:rsidRPr="00662C99">
              <w:rPr>
                <w:sz w:val="18"/>
                <w:szCs w:val="18"/>
              </w:rPr>
              <w:t>)</w:t>
            </w:r>
          </w:p>
        </w:tc>
      </w:tr>
      <w:tr w:rsidR="003A72B5" w:rsidRPr="00662C99" w:rsidTr="005D6F94">
        <w:tc>
          <w:tcPr>
            <w:tcW w:w="459" w:type="pct"/>
            <w:vMerge/>
            <w:tcBorders>
              <w:left w:val="nil"/>
              <w:right w:val="nil"/>
            </w:tcBorders>
            <w:noWrap/>
          </w:tcPr>
          <w:p w:rsidR="003A72B5" w:rsidRPr="00662C99" w:rsidRDefault="003A72B5" w:rsidP="005D6F94">
            <w:pPr>
              <w:spacing w:line="300" w:lineRule="auto"/>
              <w:jc w:val="center"/>
              <w:rPr>
                <w:rFonts w:eastAsia="方正书宋简体"/>
                <w:sz w:val="18"/>
                <w:szCs w:val="18"/>
              </w:rPr>
            </w:pPr>
          </w:p>
        </w:tc>
        <w:tc>
          <w:tcPr>
            <w:tcW w:w="1530" w:type="pct"/>
            <w:tcBorders>
              <w:top w:val="nil"/>
              <w:left w:val="nil"/>
              <w:bottom w:val="nil"/>
              <w:right w:val="nil"/>
            </w:tcBorders>
            <w:noWrap/>
          </w:tcPr>
          <w:p w:rsidR="003A72B5" w:rsidRPr="00662C99" w:rsidRDefault="003A72B5" w:rsidP="005D6F94">
            <w:pPr>
              <w:spacing w:line="300" w:lineRule="auto"/>
              <w:jc w:val="center"/>
              <w:rPr>
                <w:rFonts w:eastAsia="方正书宋简体"/>
                <w:sz w:val="18"/>
                <w:szCs w:val="18"/>
              </w:rPr>
            </w:pPr>
            <w:proofErr w:type="spellStart"/>
            <w:r w:rsidRPr="00662C99">
              <w:rPr>
                <w:rFonts w:eastAsia="方正书宋简体"/>
                <w:sz w:val="18"/>
                <w:szCs w:val="18"/>
              </w:rPr>
              <w:t>本底噪声</w:t>
            </w:r>
            <w:proofErr w:type="spellEnd"/>
          </w:p>
        </w:tc>
        <w:tc>
          <w:tcPr>
            <w:tcW w:w="1914" w:type="pct"/>
            <w:tcBorders>
              <w:top w:val="nil"/>
              <w:left w:val="nil"/>
              <w:bottom w:val="nil"/>
              <w:right w:val="nil"/>
            </w:tcBorders>
            <w:noWrap/>
          </w:tcPr>
          <w:p w:rsidR="003A72B5" w:rsidRPr="00662C99" w:rsidRDefault="003A72B5" w:rsidP="005D6F94">
            <w:pPr>
              <w:spacing w:line="300" w:lineRule="auto"/>
              <w:jc w:val="center"/>
              <w:rPr>
                <w:rFonts w:eastAsia="方正书宋简体"/>
                <w:sz w:val="18"/>
                <w:szCs w:val="18"/>
              </w:rPr>
            </w:pPr>
            <w:r w:rsidRPr="00662C99">
              <w:rPr>
                <w:sz w:val="18"/>
                <w:szCs w:val="18"/>
              </w:rPr>
              <w:t>E</w:t>
            </w:r>
            <w:r w:rsidRPr="00662C99">
              <w:rPr>
                <w:sz w:val="18"/>
                <w:szCs w:val="18"/>
              </w:rPr>
              <w:t>：</w:t>
            </w:r>
            <w:r w:rsidRPr="00662C99">
              <w:rPr>
                <w:sz w:val="18"/>
                <w:szCs w:val="18"/>
              </w:rPr>
              <w:t>0</w:t>
            </w:r>
            <w:r w:rsidRPr="00662C99">
              <w:rPr>
                <w:rFonts w:eastAsia="方正书宋简体"/>
                <w:sz w:val="18"/>
                <w:szCs w:val="18"/>
              </w:rPr>
              <w:t>.1nV/m/</w:t>
            </w:r>
            <w:proofErr w:type="spellStart"/>
            <w:r w:rsidRPr="00662C99">
              <w:rPr>
                <w:rFonts w:eastAsia="方正书宋简体"/>
                <w:sz w:val="18"/>
                <w:szCs w:val="18"/>
              </w:rPr>
              <w:t>rt</w:t>
            </w:r>
            <w:proofErr w:type="spellEnd"/>
            <w:r w:rsidRPr="00662C99">
              <w:rPr>
                <w:rFonts w:eastAsia="方正书宋简体"/>
                <w:sz w:val="18"/>
                <w:szCs w:val="18"/>
              </w:rPr>
              <w:t>(Hz)@1Hz</w:t>
            </w:r>
            <w:r w:rsidRPr="00662C99">
              <w:rPr>
                <w:rFonts w:hint="eastAsia"/>
                <w:sz w:val="18"/>
                <w:szCs w:val="18"/>
              </w:rPr>
              <w:t>;</w:t>
            </w:r>
            <w:r w:rsidRPr="00662C99">
              <w:rPr>
                <w:sz w:val="18"/>
                <w:szCs w:val="18"/>
              </w:rPr>
              <w:t>B</w:t>
            </w:r>
            <w:r w:rsidRPr="00662C99">
              <w:rPr>
                <w:sz w:val="18"/>
                <w:szCs w:val="18"/>
              </w:rPr>
              <w:t>：</w:t>
            </w:r>
            <w:r w:rsidRPr="00662C99">
              <w:rPr>
                <w:rFonts w:eastAsia="方正书宋简体"/>
                <w:sz w:val="18"/>
                <w:szCs w:val="18"/>
              </w:rPr>
              <w:lastRenderedPageBreak/>
              <w:t>6pT/</w:t>
            </w:r>
            <w:proofErr w:type="spellStart"/>
            <w:r w:rsidRPr="00662C99">
              <w:rPr>
                <w:rFonts w:eastAsia="方正书宋简体"/>
                <w:sz w:val="18"/>
                <w:szCs w:val="18"/>
              </w:rPr>
              <w:t>rt</w:t>
            </w:r>
            <w:proofErr w:type="spellEnd"/>
            <w:r w:rsidRPr="00662C99">
              <w:rPr>
                <w:rFonts w:eastAsia="方正书宋简体"/>
                <w:sz w:val="18"/>
                <w:szCs w:val="18"/>
              </w:rPr>
              <w:t>(Hz)@1Hz</w:t>
            </w:r>
          </w:p>
        </w:tc>
        <w:tc>
          <w:tcPr>
            <w:tcW w:w="1095" w:type="pct"/>
            <w:tcBorders>
              <w:top w:val="nil"/>
              <w:left w:val="nil"/>
              <w:bottom w:val="nil"/>
              <w:right w:val="nil"/>
            </w:tcBorders>
            <w:noWrap/>
          </w:tcPr>
          <w:p w:rsidR="003A72B5" w:rsidRPr="00662C99" w:rsidRDefault="003A72B5" w:rsidP="005D6F94">
            <w:pPr>
              <w:spacing w:line="300" w:lineRule="auto"/>
              <w:jc w:val="center"/>
              <w:rPr>
                <w:rFonts w:eastAsia="方正书宋简体"/>
                <w:sz w:val="18"/>
                <w:szCs w:val="18"/>
              </w:rPr>
            </w:pPr>
            <w:r w:rsidRPr="00662C99">
              <w:rPr>
                <w:sz w:val="18"/>
                <w:szCs w:val="18"/>
              </w:rPr>
              <w:lastRenderedPageBreak/>
              <w:t>E</w:t>
            </w:r>
            <w:r w:rsidRPr="00662C99">
              <w:rPr>
                <w:sz w:val="18"/>
                <w:szCs w:val="18"/>
              </w:rPr>
              <w:t>：</w:t>
            </w:r>
            <w:r w:rsidRPr="00662C99">
              <w:rPr>
                <w:sz w:val="18"/>
                <w:szCs w:val="18"/>
              </w:rPr>
              <w:t>0</w:t>
            </w:r>
            <w:r w:rsidRPr="00662C99">
              <w:rPr>
                <w:rFonts w:eastAsia="方正书宋简体"/>
                <w:sz w:val="18"/>
                <w:szCs w:val="18"/>
              </w:rPr>
              <w:t>.1nV/m/</w:t>
            </w:r>
            <w:proofErr w:type="spellStart"/>
            <w:r w:rsidRPr="00662C99">
              <w:rPr>
                <w:rFonts w:eastAsia="方正书宋简体"/>
                <w:sz w:val="18"/>
                <w:szCs w:val="18"/>
              </w:rPr>
              <w:t>rt</w:t>
            </w:r>
            <w:proofErr w:type="spellEnd"/>
            <w:r w:rsidRPr="00662C99">
              <w:rPr>
                <w:rFonts w:eastAsia="方正书宋简体"/>
                <w:sz w:val="18"/>
                <w:szCs w:val="18"/>
              </w:rPr>
              <w:t>(Hz)@1Hz</w:t>
            </w:r>
          </w:p>
        </w:tc>
      </w:tr>
      <w:tr w:rsidR="003A72B5" w:rsidRPr="00662C99" w:rsidTr="005D6F94">
        <w:tc>
          <w:tcPr>
            <w:tcW w:w="459" w:type="pct"/>
            <w:vMerge/>
            <w:tcBorders>
              <w:left w:val="nil"/>
              <w:bottom w:val="nil"/>
              <w:right w:val="nil"/>
            </w:tcBorders>
            <w:noWrap/>
          </w:tcPr>
          <w:p w:rsidR="003A72B5" w:rsidRPr="00662C99" w:rsidRDefault="003A72B5" w:rsidP="005D6F94">
            <w:pPr>
              <w:spacing w:line="300" w:lineRule="auto"/>
              <w:jc w:val="center"/>
              <w:rPr>
                <w:rFonts w:eastAsia="方正书宋简体"/>
                <w:sz w:val="18"/>
                <w:szCs w:val="18"/>
              </w:rPr>
            </w:pPr>
          </w:p>
        </w:tc>
        <w:tc>
          <w:tcPr>
            <w:tcW w:w="1530" w:type="pct"/>
            <w:tcBorders>
              <w:top w:val="nil"/>
              <w:left w:val="nil"/>
              <w:bottom w:val="nil"/>
              <w:right w:val="nil"/>
            </w:tcBorders>
            <w:noWrap/>
          </w:tcPr>
          <w:p w:rsidR="003A72B5" w:rsidRPr="00662C99" w:rsidRDefault="003A72B5" w:rsidP="005D6F94">
            <w:pPr>
              <w:spacing w:line="300" w:lineRule="auto"/>
              <w:jc w:val="center"/>
              <w:rPr>
                <w:rFonts w:eastAsia="方正书宋简体"/>
                <w:sz w:val="18"/>
                <w:szCs w:val="18"/>
              </w:rPr>
            </w:pPr>
            <w:proofErr w:type="spellStart"/>
            <w:r w:rsidRPr="00662C99">
              <w:rPr>
                <w:sz w:val="18"/>
                <w:szCs w:val="18"/>
              </w:rPr>
              <w:t>动态范围</w:t>
            </w:r>
            <w:proofErr w:type="spellEnd"/>
          </w:p>
        </w:tc>
        <w:tc>
          <w:tcPr>
            <w:tcW w:w="1914" w:type="pct"/>
            <w:tcBorders>
              <w:top w:val="nil"/>
              <w:left w:val="nil"/>
              <w:bottom w:val="nil"/>
              <w:right w:val="nil"/>
            </w:tcBorders>
            <w:noWrap/>
          </w:tcPr>
          <w:p w:rsidR="003A72B5" w:rsidRPr="00662C99" w:rsidRDefault="003A72B5" w:rsidP="005D6F94">
            <w:pPr>
              <w:spacing w:line="300" w:lineRule="auto"/>
              <w:jc w:val="center"/>
              <w:rPr>
                <w:rFonts w:eastAsia="方正书宋简体"/>
                <w:sz w:val="18"/>
                <w:szCs w:val="18"/>
              </w:rPr>
            </w:pPr>
            <w:r w:rsidRPr="00662C99">
              <w:rPr>
                <w:sz w:val="18"/>
                <w:szCs w:val="18"/>
              </w:rPr>
              <w:t>E:</w:t>
            </w:r>
            <w:r w:rsidRPr="00662C99">
              <w:rPr>
                <w:sz w:val="18"/>
                <w:szCs w:val="18"/>
              </w:rPr>
              <w:t>优于</w:t>
            </w:r>
            <w:r w:rsidRPr="00662C99">
              <w:rPr>
                <w:rFonts w:eastAsia="方正书宋简体"/>
                <w:sz w:val="18"/>
                <w:szCs w:val="18"/>
              </w:rPr>
              <w:t>1</w:t>
            </w:r>
            <w:r w:rsidRPr="00662C99">
              <w:rPr>
                <w:sz w:val="18"/>
                <w:szCs w:val="18"/>
              </w:rPr>
              <w:t>2</w:t>
            </w:r>
            <w:r w:rsidRPr="00662C99">
              <w:rPr>
                <w:rFonts w:eastAsia="方正书宋简体"/>
                <w:sz w:val="18"/>
                <w:szCs w:val="18"/>
              </w:rPr>
              <w:t>0dB</w:t>
            </w:r>
            <w:r w:rsidRPr="00662C99">
              <w:rPr>
                <w:sz w:val="18"/>
                <w:szCs w:val="18"/>
              </w:rPr>
              <w:t>；</w:t>
            </w:r>
            <w:r w:rsidRPr="00662C99">
              <w:rPr>
                <w:sz w:val="18"/>
                <w:szCs w:val="18"/>
              </w:rPr>
              <w:t>B</w:t>
            </w:r>
            <w:r w:rsidRPr="00662C99">
              <w:rPr>
                <w:sz w:val="18"/>
                <w:szCs w:val="18"/>
              </w:rPr>
              <w:t>：优于</w:t>
            </w:r>
            <w:r w:rsidRPr="00662C99">
              <w:rPr>
                <w:rFonts w:eastAsia="方正书宋简体"/>
                <w:sz w:val="18"/>
                <w:szCs w:val="18"/>
              </w:rPr>
              <w:t>100dB</w:t>
            </w:r>
            <w:r w:rsidRPr="00662C99">
              <w:rPr>
                <w:rFonts w:eastAsia="方正书宋简体"/>
                <w:sz w:val="18"/>
                <w:szCs w:val="18"/>
              </w:rPr>
              <w:t>；</w:t>
            </w:r>
          </w:p>
        </w:tc>
        <w:tc>
          <w:tcPr>
            <w:tcW w:w="1095" w:type="pct"/>
            <w:tcBorders>
              <w:top w:val="nil"/>
              <w:left w:val="nil"/>
              <w:bottom w:val="nil"/>
              <w:right w:val="nil"/>
            </w:tcBorders>
            <w:noWrap/>
          </w:tcPr>
          <w:p w:rsidR="003A72B5" w:rsidRPr="00662C99" w:rsidRDefault="003A72B5" w:rsidP="005D6F94">
            <w:pPr>
              <w:spacing w:line="300" w:lineRule="auto"/>
              <w:jc w:val="center"/>
              <w:rPr>
                <w:rFonts w:eastAsia="方正书宋简体"/>
                <w:sz w:val="18"/>
                <w:szCs w:val="18"/>
              </w:rPr>
            </w:pPr>
            <w:r w:rsidRPr="00662C99">
              <w:rPr>
                <w:sz w:val="18"/>
                <w:szCs w:val="18"/>
              </w:rPr>
              <w:t>E:</w:t>
            </w:r>
            <w:r w:rsidRPr="00662C99">
              <w:rPr>
                <w:sz w:val="18"/>
                <w:szCs w:val="18"/>
              </w:rPr>
              <w:t>优于</w:t>
            </w:r>
            <w:r w:rsidRPr="00662C99">
              <w:rPr>
                <w:rFonts w:eastAsia="方正书宋简体"/>
                <w:sz w:val="18"/>
                <w:szCs w:val="18"/>
              </w:rPr>
              <w:t>1</w:t>
            </w:r>
            <w:r w:rsidRPr="00662C99">
              <w:rPr>
                <w:sz w:val="18"/>
                <w:szCs w:val="18"/>
              </w:rPr>
              <w:t>2</w:t>
            </w:r>
            <w:r w:rsidRPr="00662C99">
              <w:rPr>
                <w:rFonts w:eastAsia="方正书宋简体"/>
                <w:sz w:val="18"/>
                <w:szCs w:val="18"/>
              </w:rPr>
              <w:t>0dB</w:t>
            </w:r>
            <w:r w:rsidRPr="00662C99">
              <w:rPr>
                <w:sz w:val="18"/>
                <w:szCs w:val="18"/>
              </w:rPr>
              <w:t>；</w:t>
            </w:r>
          </w:p>
        </w:tc>
      </w:tr>
      <w:tr w:rsidR="003A72B5" w:rsidRPr="00662C99" w:rsidTr="005D6F94">
        <w:tc>
          <w:tcPr>
            <w:tcW w:w="459" w:type="pct"/>
            <w:vMerge w:val="restart"/>
            <w:tcBorders>
              <w:top w:val="nil"/>
              <w:left w:val="nil"/>
              <w:bottom w:val="nil"/>
              <w:right w:val="nil"/>
            </w:tcBorders>
            <w:noWrap/>
          </w:tcPr>
          <w:p w:rsidR="003A72B5" w:rsidRPr="00662C99" w:rsidRDefault="003A72B5" w:rsidP="005D6F94">
            <w:pPr>
              <w:spacing w:line="300" w:lineRule="auto"/>
              <w:jc w:val="center"/>
              <w:rPr>
                <w:rFonts w:eastAsia="方正书宋简体"/>
                <w:sz w:val="18"/>
                <w:szCs w:val="18"/>
              </w:rPr>
            </w:pPr>
            <w:proofErr w:type="spellStart"/>
            <w:r w:rsidRPr="00662C99">
              <w:rPr>
                <w:sz w:val="18"/>
                <w:szCs w:val="18"/>
              </w:rPr>
              <w:t>系统其他指标</w:t>
            </w:r>
            <w:proofErr w:type="spellEnd"/>
          </w:p>
        </w:tc>
        <w:tc>
          <w:tcPr>
            <w:tcW w:w="1530" w:type="pct"/>
            <w:tcBorders>
              <w:top w:val="nil"/>
              <w:left w:val="nil"/>
              <w:bottom w:val="nil"/>
              <w:right w:val="nil"/>
            </w:tcBorders>
            <w:noWrap/>
          </w:tcPr>
          <w:p w:rsidR="003A72B5" w:rsidRPr="00662C99" w:rsidRDefault="003A72B5" w:rsidP="005D6F94">
            <w:pPr>
              <w:spacing w:line="300" w:lineRule="auto"/>
              <w:jc w:val="center"/>
              <w:rPr>
                <w:rFonts w:eastAsia="方正书宋简体"/>
                <w:sz w:val="18"/>
                <w:szCs w:val="18"/>
              </w:rPr>
            </w:pPr>
            <w:proofErr w:type="spellStart"/>
            <w:r w:rsidRPr="00662C99">
              <w:rPr>
                <w:rFonts w:hint="eastAsia"/>
                <w:sz w:val="18"/>
                <w:szCs w:val="18"/>
              </w:rPr>
              <w:t>辅助信息</w:t>
            </w:r>
            <w:proofErr w:type="spellEnd"/>
          </w:p>
        </w:tc>
        <w:tc>
          <w:tcPr>
            <w:tcW w:w="1914" w:type="pct"/>
            <w:tcBorders>
              <w:top w:val="nil"/>
              <w:left w:val="nil"/>
              <w:bottom w:val="nil"/>
              <w:right w:val="nil"/>
            </w:tcBorders>
            <w:noWrap/>
          </w:tcPr>
          <w:p w:rsidR="003A72B5" w:rsidRPr="00662C99" w:rsidRDefault="003A72B5" w:rsidP="005D6F94">
            <w:pPr>
              <w:spacing w:line="300" w:lineRule="auto"/>
              <w:jc w:val="center"/>
              <w:rPr>
                <w:rFonts w:eastAsia="方正书宋简体"/>
                <w:sz w:val="18"/>
                <w:szCs w:val="18"/>
                <w:lang w:eastAsia="zh-CN"/>
              </w:rPr>
            </w:pPr>
            <w:r w:rsidRPr="00662C99">
              <w:rPr>
                <w:rFonts w:eastAsia="方正书宋简体"/>
                <w:sz w:val="18"/>
                <w:szCs w:val="18"/>
                <w:lang w:eastAsia="zh-CN"/>
              </w:rPr>
              <w:t>姿态方位</w:t>
            </w:r>
            <w:r w:rsidRPr="00662C99">
              <w:rPr>
                <w:rFonts w:hint="eastAsia"/>
                <w:sz w:val="18"/>
                <w:szCs w:val="18"/>
                <w:lang w:eastAsia="zh-CN"/>
              </w:rPr>
              <w:t>、位置、深度、高度</w:t>
            </w:r>
          </w:p>
        </w:tc>
        <w:tc>
          <w:tcPr>
            <w:tcW w:w="1095" w:type="pct"/>
            <w:tcBorders>
              <w:top w:val="nil"/>
              <w:left w:val="nil"/>
              <w:bottom w:val="nil"/>
              <w:right w:val="nil"/>
            </w:tcBorders>
            <w:noWrap/>
          </w:tcPr>
          <w:p w:rsidR="003A72B5" w:rsidRPr="00662C99" w:rsidRDefault="003A72B5" w:rsidP="005D6F94">
            <w:pPr>
              <w:spacing w:line="300" w:lineRule="auto"/>
              <w:jc w:val="center"/>
              <w:rPr>
                <w:rFonts w:eastAsia="方正书宋简体"/>
                <w:sz w:val="18"/>
                <w:szCs w:val="18"/>
                <w:lang w:eastAsia="zh-CN"/>
              </w:rPr>
            </w:pPr>
            <w:r w:rsidRPr="00662C99">
              <w:rPr>
                <w:rFonts w:eastAsia="方正书宋简体"/>
                <w:sz w:val="18"/>
                <w:szCs w:val="18"/>
                <w:lang w:eastAsia="zh-CN"/>
              </w:rPr>
              <w:t>姿态方位</w:t>
            </w:r>
            <w:r w:rsidRPr="00662C99">
              <w:rPr>
                <w:rFonts w:hint="eastAsia"/>
                <w:sz w:val="18"/>
                <w:szCs w:val="18"/>
                <w:lang w:eastAsia="zh-CN"/>
              </w:rPr>
              <w:t>、位置、深度、高度</w:t>
            </w:r>
          </w:p>
        </w:tc>
      </w:tr>
      <w:tr w:rsidR="003A72B5" w:rsidRPr="00662C99" w:rsidTr="005D6F94">
        <w:tc>
          <w:tcPr>
            <w:tcW w:w="459" w:type="pct"/>
            <w:vMerge/>
            <w:tcBorders>
              <w:top w:val="nil"/>
              <w:left w:val="nil"/>
              <w:bottom w:val="single" w:sz="4" w:space="0" w:color="auto"/>
              <w:right w:val="nil"/>
            </w:tcBorders>
            <w:noWrap/>
          </w:tcPr>
          <w:p w:rsidR="003A72B5" w:rsidRPr="00662C99" w:rsidRDefault="003A72B5" w:rsidP="005D6F94">
            <w:pPr>
              <w:spacing w:line="300" w:lineRule="auto"/>
              <w:jc w:val="center"/>
              <w:rPr>
                <w:rFonts w:eastAsia="方正书宋简体"/>
                <w:sz w:val="18"/>
                <w:szCs w:val="18"/>
                <w:lang w:eastAsia="zh-CN"/>
              </w:rPr>
            </w:pPr>
          </w:p>
        </w:tc>
        <w:tc>
          <w:tcPr>
            <w:tcW w:w="1530" w:type="pct"/>
            <w:tcBorders>
              <w:top w:val="nil"/>
              <w:left w:val="nil"/>
              <w:bottom w:val="single" w:sz="4" w:space="0" w:color="auto"/>
              <w:right w:val="nil"/>
            </w:tcBorders>
            <w:noWrap/>
          </w:tcPr>
          <w:p w:rsidR="003A72B5" w:rsidRPr="00662C99" w:rsidRDefault="003A72B5" w:rsidP="005D6F94">
            <w:pPr>
              <w:spacing w:line="300" w:lineRule="auto"/>
              <w:jc w:val="center"/>
              <w:rPr>
                <w:rFonts w:eastAsia="方正书宋简体"/>
                <w:sz w:val="18"/>
                <w:szCs w:val="18"/>
              </w:rPr>
            </w:pPr>
            <w:proofErr w:type="spellStart"/>
            <w:r w:rsidRPr="00662C99">
              <w:rPr>
                <w:rFonts w:eastAsia="方正书宋简体"/>
                <w:sz w:val="18"/>
                <w:szCs w:val="18"/>
              </w:rPr>
              <w:t>最大</w:t>
            </w:r>
            <w:r w:rsidRPr="00662C99">
              <w:rPr>
                <w:rFonts w:hint="eastAsia"/>
                <w:sz w:val="18"/>
                <w:szCs w:val="18"/>
              </w:rPr>
              <w:t>设计</w:t>
            </w:r>
            <w:r w:rsidRPr="00662C99">
              <w:rPr>
                <w:rFonts w:eastAsia="方正书宋简体"/>
                <w:sz w:val="18"/>
                <w:szCs w:val="18"/>
              </w:rPr>
              <w:t>水深</w:t>
            </w:r>
            <w:proofErr w:type="spellEnd"/>
          </w:p>
        </w:tc>
        <w:tc>
          <w:tcPr>
            <w:tcW w:w="1914" w:type="pct"/>
            <w:tcBorders>
              <w:top w:val="nil"/>
              <w:left w:val="nil"/>
              <w:bottom w:val="single" w:sz="4" w:space="0" w:color="auto"/>
              <w:right w:val="nil"/>
            </w:tcBorders>
            <w:noWrap/>
          </w:tcPr>
          <w:p w:rsidR="003A72B5" w:rsidRPr="00662C99" w:rsidRDefault="003A72B5" w:rsidP="005D6F94">
            <w:pPr>
              <w:spacing w:line="300" w:lineRule="auto"/>
              <w:jc w:val="center"/>
              <w:rPr>
                <w:rFonts w:eastAsia="方正书宋简体"/>
                <w:sz w:val="18"/>
                <w:szCs w:val="18"/>
              </w:rPr>
            </w:pPr>
            <w:r w:rsidRPr="00662C99">
              <w:rPr>
                <w:rFonts w:hint="eastAsia"/>
                <w:sz w:val="18"/>
                <w:szCs w:val="18"/>
              </w:rPr>
              <w:t>4000m</w:t>
            </w:r>
          </w:p>
        </w:tc>
        <w:tc>
          <w:tcPr>
            <w:tcW w:w="1095" w:type="pct"/>
            <w:tcBorders>
              <w:top w:val="nil"/>
              <w:left w:val="nil"/>
              <w:bottom w:val="single" w:sz="4" w:space="0" w:color="auto"/>
              <w:right w:val="nil"/>
            </w:tcBorders>
            <w:noWrap/>
          </w:tcPr>
          <w:p w:rsidR="003A72B5" w:rsidRPr="00662C99" w:rsidRDefault="003A72B5" w:rsidP="005D6F94">
            <w:pPr>
              <w:spacing w:line="300" w:lineRule="auto"/>
              <w:jc w:val="center"/>
              <w:rPr>
                <w:rFonts w:eastAsia="方正书宋简体"/>
                <w:sz w:val="18"/>
                <w:szCs w:val="18"/>
              </w:rPr>
            </w:pPr>
            <w:r w:rsidRPr="00662C99">
              <w:rPr>
                <w:sz w:val="18"/>
                <w:szCs w:val="18"/>
              </w:rPr>
              <w:t>4000m</w:t>
            </w:r>
          </w:p>
        </w:tc>
      </w:tr>
    </w:tbl>
    <w:p w:rsidR="003A72B5" w:rsidRPr="00662C99" w:rsidRDefault="003A72B5" w:rsidP="003A72B5">
      <w:pPr>
        <w:spacing w:line="360" w:lineRule="auto"/>
        <w:jc w:val="center"/>
        <w:rPr>
          <w:sz w:val="18"/>
          <w:szCs w:val="18"/>
        </w:rPr>
      </w:pPr>
    </w:p>
    <w:p w:rsidR="003A72B5" w:rsidRPr="00662C99" w:rsidRDefault="003A72B5" w:rsidP="003A72B5">
      <w:pPr>
        <w:spacing w:before="48"/>
        <w:ind w:left="1290"/>
        <w:rPr>
          <w:rFonts w:eastAsia="Times New Roman"/>
          <w:sz w:val="30"/>
          <w:szCs w:val="30"/>
          <w:lang w:eastAsia="zh-CN"/>
        </w:rPr>
        <w:sectPr w:rsidR="003A72B5" w:rsidRPr="00662C99">
          <w:footerReference w:type="default" r:id="rId13"/>
          <w:type w:val="continuous"/>
          <w:pgSz w:w="11906" w:h="16838"/>
          <w:pgMar w:top="1701" w:right="1418" w:bottom="1701" w:left="1701" w:header="851" w:footer="992" w:gutter="0"/>
          <w:cols w:space="720"/>
          <w:docGrid w:type="lines" w:linePitch="312"/>
        </w:sectPr>
      </w:pPr>
    </w:p>
    <w:p w:rsidR="003A72B5" w:rsidRPr="00662C99" w:rsidRDefault="003A72B5" w:rsidP="003A72B5">
      <w:pPr>
        <w:spacing w:beforeLines="100" w:afterLines="100"/>
        <w:ind w:left="147"/>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lastRenderedPageBreak/>
        <w:t>4 结论和讨论</w:t>
      </w:r>
    </w:p>
    <w:p w:rsidR="003A72B5" w:rsidRPr="00662C99" w:rsidRDefault="003A72B5" w:rsidP="003A72B5">
      <w:pPr>
        <w:numPr>
          <w:ilvl w:val="0"/>
          <w:numId w:val="1"/>
        </w:numPr>
        <w:spacing w:line="300" w:lineRule="auto"/>
        <w:ind w:firstLineChars="200" w:firstLine="440"/>
        <w:rPr>
          <w:lang w:eastAsia="zh-CN"/>
        </w:rPr>
      </w:pPr>
      <w:r w:rsidRPr="00662C99">
        <w:rPr>
          <w:rFonts w:hint="eastAsia"/>
          <w:lang w:eastAsia="zh-CN"/>
        </w:rPr>
        <w:t>突破了在近海底发射千安培级大电流的关键技术，大功率拖曳式发射系统最大发射电流首次超过</w:t>
      </w:r>
      <w:r w:rsidRPr="00662C99">
        <w:rPr>
          <w:rFonts w:hint="eastAsia"/>
          <w:lang w:eastAsia="zh-CN"/>
        </w:rPr>
        <w:t>1500A</w:t>
      </w:r>
      <w:r w:rsidRPr="00662C99">
        <w:rPr>
          <w:rFonts w:hint="eastAsia"/>
          <w:lang w:eastAsia="zh-CN"/>
        </w:rPr>
        <w:t>。</w:t>
      </w:r>
    </w:p>
    <w:p w:rsidR="003A72B5" w:rsidRPr="00662C99" w:rsidRDefault="003A72B5" w:rsidP="003A72B5">
      <w:pPr>
        <w:numPr>
          <w:ilvl w:val="0"/>
          <w:numId w:val="1"/>
        </w:numPr>
        <w:spacing w:line="300" w:lineRule="auto"/>
        <w:ind w:firstLineChars="200" w:firstLine="440"/>
        <w:rPr>
          <w:lang w:eastAsia="zh-CN"/>
        </w:rPr>
      </w:pPr>
      <w:r w:rsidRPr="00662C99">
        <w:rPr>
          <w:rFonts w:hint="eastAsia"/>
          <w:lang w:eastAsia="zh-CN"/>
        </w:rPr>
        <w:t>多链缆多分量电磁采集站首次在近海底沿测线走航采集了海底以下地电信息。</w:t>
      </w:r>
    </w:p>
    <w:p w:rsidR="003A72B5" w:rsidRPr="00662C99" w:rsidRDefault="003A72B5" w:rsidP="003A72B5">
      <w:pPr>
        <w:numPr>
          <w:ilvl w:val="0"/>
          <w:numId w:val="1"/>
        </w:numPr>
        <w:spacing w:line="300" w:lineRule="auto"/>
        <w:ind w:firstLineChars="200" w:firstLine="440"/>
        <w:rPr>
          <w:lang w:eastAsia="zh-CN"/>
        </w:rPr>
      </w:pPr>
      <w:r w:rsidRPr="00662C99">
        <w:rPr>
          <w:rFonts w:hint="eastAsia"/>
          <w:lang w:eastAsia="zh-CN"/>
        </w:rPr>
        <w:t>双船甲板监控和走航实时通信系统首次开展海上试验。此次海试的成功进行，为本项目后续工作的开展奠定了坚实的基础，也为将海洋电磁方法成功应用于深水油气生产勘探更近一步。</w:t>
      </w:r>
    </w:p>
    <w:p w:rsidR="003A72B5" w:rsidRPr="00662C99" w:rsidRDefault="003A72B5" w:rsidP="003A72B5">
      <w:pPr>
        <w:spacing w:beforeLines="100" w:afterLines="100"/>
        <w:ind w:left="147"/>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t>致谢</w:t>
      </w:r>
    </w:p>
    <w:p w:rsidR="003A72B5" w:rsidRPr="00662C99" w:rsidRDefault="003A72B5" w:rsidP="003A72B5">
      <w:pPr>
        <w:spacing w:line="300" w:lineRule="auto"/>
        <w:ind w:firstLineChars="200" w:firstLine="440"/>
        <w:rPr>
          <w:lang w:eastAsia="zh-CN"/>
        </w:rPr>
      </w:pPr>
      <w:r w:rsidRPr="00662C99">
        <w:rPr>
          <w:rFonts w:hint="eastAsia"/>
          <w:lang w:eastAsia="zh-CN"/>
        </w:rPr>
        <w:t>本文得到国家重点研发计划项目（</w:t>
      </w:r>
      <w:r w:rsidRPr="00662C99">
        <w:rPr>
          <w:rFonts w:hint="eastAsia"/>
          <w:lang w:eastAsia="zh-CN"/>
        </w:rPr>
        <w:t>2016YFC0303100</w:t>
      </w:r>
      <w:r w:rsidRPr="00662C99">
        <w:rPr>
          <w:rFonts w:hint="eastAsia"/>
          <w:lang w:eastAsia="zh-CN"/>
        </w:rPr>
        <w:t>）资助。</w:t>
      </w:r>
    </w:p>
    <w:p w:rsidR="003A72B5" w:rsidRPr="00662C99" w:rsidRDefault="003A72B5" w:rsidP="003A72B5">
      <w:pPr>
        <w:spacing w:beforeLines="100" w:afterLines="100"/>
        <w:ind w:left="147"/>
        <w:jc w:val="both"/>
        <w:rPr>
          <w:rFonts w:ascii="黑体" w:eastAsia="黑体" w:hAnsi="黑体" w:cs="黑体"/>
          <w:sz w:val="28"/>
          <w:szCs w:val="28"/>
          <w:lang w:eastAsia="zh-CN"/>
        </w:rPr>
      </w:pPr>
      <w:r w:rsidRPr="00662C99">
        <w:rPr>
          <w:rFonts w:ascii="黑体" w:eastAsia="黑体" w:hAnsi="黑体" w:cs="黑体" w:hint="eastAsia"/>
          <w:sz w:val="28"/>
          <w:szCs w:val="28"/>
          <w:lang w:eastAsia="zh-CN"/>
        </w:rPr>
        <w:t>参考文献</w:t>
      </w:r>
    </w:p>
    <w:p w:rsidR="003A72B5" w:rsidRPr="00662C99" w:rsidRDefault="003A72B5" w:rsidP="003A72B5">
      <w:pPr>
        <w:numPr>
          <w:ilvl w:val="0"/>
          <w:numId w:val="2"/>
        </w:numPr>
        <w:spacing w:line="360" w:lineRule="auto"/>
        <w:rPr>
          <w:rFonts w:eastAsia="Times New Roman"/>
          <w:color w:val="000000"/>
          <w:sz w:val="20"/>
        </w:rPr>
      </w:pPr>
      <w:bookmarkStart w:id="7" w:name="_neb68E83D28_8AE5_488F_A381_762480A333A8"/>
      <w:r w:rsidRPr="00662C99">
        <w:rPr>
          <w:rFonts w:eastAsia="Times New Roman"/>
          <w:color w:val="000000"/>
          <w:sz w:val="20"/>
        </w:rPr>
        <w:t>Constable S, Weiss C J. 2006. Mapping thin resistors and hydrocarbons with marine EM methods; insights from 1D modeling</w:t>
      </w:r>
      <w:r w:rsidRPr="00662C99">
        <w:rPr>
          <w:rFonts w:eastAsia="Times New Roman"/>
          <w:i/>
          <w:color w:val="000000"/>
          <w:sz w:val="20"/>
        </w:rPr>
        <w:t>. Geophysics,</w:t>
      </w:r>
      <w:r w:rsidRPr="00662C99">
        <w:rPr>
          <w:rFonts w:eastAsia="Times New Roman"/>
          <w:color w:val="000000"/>
          <w:sz w:val="20"/>
        </w:rPr>
        <w:t xml:space="preserve"> 71 (2): G43-G51.</w:t>
      </w:r>
      <w:bookmarkEnd w:id="7"/>
    </w:p>
    <w:p w:rsidR="003A72B5" w:rsidRPr="00662C99" w:rsidRDefault="003A72B5" w:rsidP="003A72B5">
      <w:pPr>
        <w:numPr>
          <w:ilvl w:val="0"/>
          <w:numId w:val="2"/>
        </w:numPr>
        <w:rPr>
          <w:color w:val="000000"/>
          <w:sz w:val="20"/>
        </w:rPr>
      </w:pPr>
      <w:r w:rsidRPr="00662C99">
        <w:rPr>
          <w:rFonts w:hint="eastAsia"/>
          <w:color w:val="000000"/>
          <w:sz w:val="20"/>
        </w:rPr>
        <w:t xml:space="preserve">Deng M, Wei W B, Tan H D, et al. 2003. Collector for seafloor </w:t>
      </w:r>
      <w:proofErr w:type="spellStart"/>
      <w:r w:rsidRPr="00662C99">
        <w:rPr>
          <w:rFonts w:hint="eastAsia"/>
          <w:color w:val="000000"/>
          <w:sz w:val="20"/>
        </w:rPr>
        <w:t>magnetotelluric</w:t>
      </w:r>
      <w:proofErr w:type="spellEnd"/>
      <w:r w:rsidRPr="00662C99">
        <w:rPr>
          <w:rFonts w:hint="eastAsia"/>
          <w:color w:val="000000"/>
          <w:sz w:val="20"/>
        </w:rPr>
        <w:t xml:space="preserve"> data. </w:t>
      </w:r>
      <w:r w:rsidRPr="00662C99">
        <w:rPr>
          <w:rFonts w:hint="eastAsia"/>
          <w:i/>
          <w:iCs/>
          <w:color w:val="000000"/>
          <w:sz w:val="20"/>
        </w:rPr>
        <w:t>Chinese Journal of Geophysics</w:t>
      </w:r>
      <w:r w:rsidRPr="00662C99">
        <w:rPr>
          <w:rFonts w:hint="eastAsia"/>
          <w:color w:val="000000"/>
          <w:sz w:val="20"/>
        </w:rPr>
        <w:t>,(in Chinese), 46 (2): 217-223.</w:t>
      </w:r>
    </w:p>
    <w:p w:rsidR="003A72B5" w:rsidRPr="00662C99" w:rsidRDefault="003A72B5" w:rsidP="003A72B5">
      <w:pPr>
        <w:numPr>
          <w:ilvl w:val="0"/>
          <w:numId w:val="2"/>
        </w:numPr>
        <w:spacing w:line="360" w:lineRule="auto"/>
        <w:rPr>
          <w:sz w:val="24"/>
          <w:lang w:eastAsia="zh-CN"/>
        </w:rPr>
      </w:pPr>
      <w:bookmarkStart w:id="8" w:name="_nebA6D238D1_27D6_420D_8326_664D88259098"/>
      <w:r w:rsidRPr="00662C99">
        <w:rPr>
          <w:color w:val="000000"/>
          <w:sz w:val="20"/>
          <w:lang w:eastAsia="zh-CN"/>
        </w:rPr>
        <w:t>邓明</w:t>
      </w:r>
      <w:r w:rsidRPr="00662C99">
        <w:rPr>
          <w:rFonts w:eastAsia="Times New Roman"/>
          <w:color w:val="000000"/>
          <w:sz w:val="20"/>
          <w:lang w:eastAsia="zh-CN"/>
        </w:rPr>
        <w:t xml:space="preserve">, </w:t>
      </w:r>
      <w:r w:rsidRPr="00662C99">
        <w:rPr>
          <w:color w:val="000000"/>
          <w:sz w:val="20"/>
          <w:lang w:eastAsia="zh-CN"/>
        </w:rPr>
        <w:t>魏文博</w:t>
      </w:r>
      <w:r w:rsidRPr="00662C99">
        <w:rPr>
          <w:rFonts w:eastAsia="Times New Roman"/>
          <w:color w:val="000000"/>
          <w:sz w:val="20"/>
          <w:lang w:eastAsia="zh-CN"/>
        </w:rPr>
        <w:t xml:space="preserve">, </w:t>
      </w:r>
      <w:r w:rsidRPr="00662C99">
        <w:rPr>
          <w:color w:val="000000"/>
          <w:sz w:val="20"/>
          <w:lang w:eastAsia="zh-CN"/>
        </w:rPr>
        <w:t>谭捍东等</w:t>
      </w:r>
      <w:r w:rsidRPr="00662C99">
        <w:rPr>
          <w:rFonts w:eastAsia="Times New Roman"/>
          <w:color w:val="000000"/>
          <w:sz w:val="20"/>
          <w:lang w:eastAsia="zh-CN"/>
        </w:rPr>
        <w:t xml:space="preserve">. 2003. </w:t>
      </w:r>
      <w:r w:rsidRPr="00662C99">
        <w:rPr>
          <w:color w:val="000000"/>
          <w:sz w:val="20"/>
          <w:lang w:eastAsia="zh-CN"/>
        </w:rPr>
        <w:t>海底大地电磁数据采集器</w:t>
      </w:r>
      <w:r w:rsidRPr="00662C99">
        <w:rPr>
          <w:rFonts w:eastAsia="Times New Roman"/>
          <w:color w:val="000000"/>
          <w:sz w:val="20"/>
          <w:lang w:eastAsia="zh-CN"/>
        </w:rPr>
        <w:t xml:space="preserve">. </w:t>
      </w:r>
      <w:r w:rsidRPr="00662C99">
        <w:rPr>
          <w:color w:val="000000"/>
          <w:sz w:val="20"/>
          <w:lang w:eastAsia="zh-CN"/>
        </w:rPr>
        <w:t>地球物理学报</w:t>
      </w:r>
      <w:r w:rsidRPr="00662C99">
        <w:rPr>
          <w:rFonts w:eastAsia="Times New Roman"/>
          <w:color w:val="000000"/>
          <w:sz w:val="20"/>
          <w:lang w:eastAsia="zh-CN"/>
        </w:rPr>
        <w:t>, 46 (2): 217-223.</w:t>
      </w:r>
      <w:bookmarkEnd w:id="8"/>
    </w:p>
    <w:p w:rsidR="003A72B5" w:rsidRPr="00662C99" w:rsidRDefault="003A72B5" w:rsidP="003A72B5">
      <w:pPr>
        <w:ind w:firstLineChars="200" w:firstLine="400"/>
        <w:rPr>
          <w:color w:val="000000"/>
          <w:sz w:val="20"/>
          <w:lang w:eastAsia="zh-CN"/>
        </w:rPr>
      </w:pPr>
    </w:p>
    <w:p w:rsidR="003A72B5" w:rsidRPr="00662C99" w:rsidRDefault="003A72B5" w:rsidP="003A72B5">
      <w:pPr>
        <w:widowControl/>
        <w:jc w:val="center"/>
        <w:rPr>
          <w:rFonts w:ascii="宋体" w:eastAsia="宋体" w:hAnsi="宋体" w:cs="宋体"/>
          <w:b/>
          <w:bCs/>
          <w:color w:val="000000"/>
          <w:sz w:val="24"/>
          <w:szCs w:val="24"/>
          <w:lang w:eastAsia="zh-CN"/>
        </w:rPr>
      </w:pPr>
    </w:p>
    <w:p w:rsidR="003A72B5" w:rsidRPr="00662C99" w:rsidRDefault="003A72B5" w:rsidP="003A72B5">
      <w:pPr>
        <w:spacing w:line="300" w:lineRule="auto"/>
        <w:ind w:firstLineChars="200" w:firstLine="482"/>
        <w:jc w:val="center"/>
        <w:rPr>
          <w:rFonts w:eastAsia="宋体" w:cs="Times New Roman"/>
          <w:b/>
          <w:bCs/>
          <w:color w:val="000000"/>
          <w:sz w:val="24"/>
          <w:szCs w:val="24"/>
          <w:lang w:eastAsia="zh-CN"/>
        </w:rPr>
      </w:pPr>
    </w:p>
    <w:p w:rsidR="00A63B44" w:rsidRDefault="00A63B44">
      <w:pPr>
        <w:rPr>
          <w:lang w:eastAsia="zh-CN"/>
        </w:rPr>
      </w:pPr>
    </w:p>
    <w:sectPr w:rsidR="00A63B44" w:rsidSect="00662C99">
      <w:footerReference w:type="default" r:id="rId14"/>
      <w:pgSz w:w="11906" w:h="16838"/>
      <w:pgMar w:top="1701" w:right="1418" w:bottom="1701" w:left="170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书宋简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imes New Roman"/>
        <w:sz w:val="24"/>
        <w:szCs w:val="24"/>
      </w:rPr>
      <w:id w:val="1791781037"/>
    </w:sdtPr>
    <w:sdtEndPr/>
    <w:sdtContent>
      <w:sdt>
        <w:sdtPr>
          <w:rPr>
            <w:rFonts w:cs="Times New Roman"/>
            <w:sz w:val="24"/>
            <w:szCs w:val="24"/>
          </w:rPr>
          <w:id w:val="472563594"/>
        </w:sdtPr>
        <w:sdtEndPr/>
        <w:sdtContent>
          <w:p w:rsidR="00786CC1" w:rsidRPr="00CB404B" w:rsidRDefault="003A72B5" w:rsidP="00CB404B">
            <w:pPr>
              <w:pStyle w:val="a3"/>
              <w:pBdr>
                <w:top w:val="single" w:sz="4" w:space="1" w:color="auto"/>
              </w:pBdr>
              <w:tabs>
                <w:tab w:val="clear" w:pos="8306"/>
                <w:tab w:val="right" w:pos="9498"/>
              </w:tabs>
              <w:rPr>
                <w:rFonts w:cs="Times New Roman"/>
                <w:sz w:val="24"/>
                <w:szCs w:val="24"/>
              </w:rPr>
            </w:pPr>
            <w:r>
              <w:rPr>
                <w:rFonts w:cs="Times New Roman"/>
                <w:sz w:val="24"/>
                <w:szCs w:val="24"/>
                <w:lang w:val="zh-CN" w:eastAsia="zh-CN"/>
              </w:rPr>
              <w:t xml:space="preserve">Email: </w:t>
            </w:r>
            <w:r>
              <w:rPr>
                <w:rFonts w:cs="Times New Roman" w:hint="eastAsia"/>
                <w:sz w:val="24"/>
                <w:szCs w:val="24"/>
                <w:lang w:val="zh-CN" w:eastAsia="zh-CN"/>
              </w:rPr>
              <w:t>CGS</w:t>
            </w:r>
            <w:r>
              <w:rPr>
                <w:rFonts w:cs="Times New Roman"/>
                <w:sz w:val="24"/>
                <w:szCs w:val="24"/>
                <w:lang w:val="zh-CN" w:eastAsia="zh-CN"/>
              </w:rPr>
              <w:t>CGT@126.com</w:t>
            </w:r>
            <w:r>
              <w:rPr>
                <w:rFonts w:cs="Times New Roman"/>
                <w:sz w:val="24"/>
                <w:szCs w:val="24"/>
                <w:lang w:val="zh-CN" w:eastAsia="zh-CN"/>
              </w:rPr>
              <w:tab/>
            </w:r>
            <w:r>
              <w:rPr>
                <w:rFonts w:cs="Times New Roman"/>
                <w:sz w:val="24"/>
                <w:szCs w:val="24"/>
                <w:lang w:val="zh-CN" w:eastAsia="zh-CN"/>
              </w:rPr>
              <w:tab/>
            </w:r>
            <w:r>
              <w:rPr>
                <w:rFonts w:cs="Times New Roman"/>
                <w:b/>
                <w:bCs/>
                <w:sz w:val="24"/>
                <w:szCs w:val="24"/>
              </w:rPr>
              <w:fldChar w:fldCharType="begin"/>
            </w:r>
            <w:r>
              <w:rPr>
                <w:rFonts w:cs="Times New Roman"/>
                <w:b/>
                <w:bCs/>
                <w:sz w:val="24"/>
                <w:szCs w:val="24"/>
              </w:rPr>
              <w:instrText>PAGE</w:instrText>
            </w:r>
            <w:r>
              <w:rPr>
                <w:rFonts w:cs="Times New Roman"/>
                <w:b/>
                <w:bCs/>
                <w:sz w:val="24"/>
                <w:szCs w:val="24"/>
              </w:rPr>
              <w:fldChar w:fldCharType="separate"/>
            </w:r>
            <w:r>
              <w:rPr>
                <w:rFonts w:cs="Times New Roman"/>
                <w:b/>
                <w:bCs/>
                <w:noProof/>
                <w:sz w:val="24"/>
                <w:szCs w:val="24"/>
              </w:rPr>
              <w:t>2</w:t>
            </w:r>
            <w:r>
              <w:rPr>
                <w:rFonts w:cs="Times New Roman"/>
                <w:b/>
                <w:bCs/>
                <w:sz w:val="24"/>
                <w:szCs w:val="24"/>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04B" w:rsidRDefault="003A72B5" w:rsidP="00786CC1">
    <w:pPr>
      <w:ind w:firstLineChars="200" w:firstLine="440"/>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pt;margin-top:7.25pt;width:117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dxuAEAAFYDAAAOAAAAZHJzL2Uyb0RvYy54bWysU8Fu2zAMvQ/YPwi6L7aDZWiNOD2k7S7d&#10;FqDdBzCybAuVRYFUYufvJ6lJVmy3YT4IlEg+Pj7S67t5tOKoiQ26RlaLUgrtFLbG9Y38+fL46UYK&#10;DuBasOh0I0+a5d3m44f15Gu9xAFtq0lEEMf15Bs5hODromA16BF4gV676OyQRgjxSn3REkwRfbTF&#10;siy/FBNS6wmVZo6v929Oucn4XadV+NF1rIOwjYzcQj4pn/t0Fps11D2BH4w604B/YDGCcbHoFeoe&#10;AogDmb+gRqMIGbuwUDgW2HVG6dxD7KYq/+jmeQCvcy9RHPZXmfj/warvx63bUaKuZvfsn1C9snC4&#10;HcD1OhN4Ofk4uCpJVUye62tKurDfkdhP37CNMXAImFWYOxoTZOxPzFns01VsPQeh4mP1+WZ1W8aZ&#10;qIuvgPqS6InDV42jSEYjORCYfghbdC6OFKnKZeD4xCHRgvqSkKo6fDTW5slaJ6ZG3q6Wq5zAaE2b&#10;nCmMqd9vLYkjpN3IX+4xet6HER5cm8EGDe3D2Q5g7Jsdi1t3liapkVaP6z22px1dJIvDyyzPi5a2&#10;4/09Z//+HTa/AAAA//8DAFBLAwQUAAYACAAAACEAI39KotsAAAAHAQAADwAAAGRycy9kb3ducmV2&#10;LnhtbEyOy07DMBBF90j8gzVIbFDrNH0IQpyqQmLBkrYS22k8JIF4HMVOE/r1DGIBy/vQvSffTq5V&#10;Z+pD49nAYp6AIi69bbgycDw8z+5BhYhssfVMBr4owLa4vsoxs37kVzrvY6VkhEOGBuoYu0zrUNbk&#10;MMx9RyzZu+8dRpF9pW2Po4y7VqdJstEOG5aHGjt6qqn83A/OAIVhvUh2D646vlzGu7f08jF2B2Nu&#10;b6bdI6hIU/wrww++oEMhTCc/sA2qNTDbSFHs1RqUxOlyuQJ1+jV0kev//MU3AAAA//8DAFBLAQIt&#10;ABQABgAIAAAAIQC2gziS/gAAAOEBAAATAAAAAAAAAAAAAAAAAAAAAABbQ29udGVudF9UeXBlc10u&#10;eG1sUEsBAi0AFAAGAAgAAAAhADj9If/WAAAAlAEAAAsAAAAAAAAAAAAAAAAALwEAAF9yZWxzLy5y&#10;ZWxzUEsBAi0AFAAGAAgAAAAhAM5T13G4AQAAVgMAAA4AAAAAAAAAAAAAAAAALgIAAGRycy9lMm9E&#10;b2MueG1sUEsBAi0AFAAGAAgAAAAhACN/SqLbAAAABwEAAA8AAAAAAAAAAAAAAAAAEgQAAGRycy9k&#10;b3ducmV2LnhtbFBLBQYAAAAABAAEAPMAAAAaBQAAAAA=&#10;"/>
      </w:pict>
    </w:r>
  </w:p>
  <w:p w:rsidR="00CB404B" w:rsidRDefault="003A72B5" w:rsidP="00786CC1">
    <w:pPr>
      <w:pStyle w:val="a3"/>
      <w:rPr>
        <w:sz w:val="15"/>
        <w:szCs w:val="21"/>
        <w:lang w:eastAsia="zh-CN"/>
      </w:rPr>
    </w:pPr>
    <w:r>
      <w:rPr>
        <w:sz w:val="15"/>
        <w:szCs w:val="21"/>
        <w:lang w:eastAsia="zh-CN"/>
      </w:rPr>
      <w:t>第一作者简介：</w:t>
    </w:r>
    <w:r>
      <w:rPr>
        <w:rFonts w:hint="eastAsia"/>
        <w:sz w:val="15"/>
        <w:szCs w:val="21"/>
        <w:lang w:eastAsia="zh-CN"/>
      </w:rPr>
      <w:t>XX</w:t>
    </w:r>
    <w:r>
      <w:rPr>
        <w:sz w:val="15"/>
        <w:szCs w:val="21"/>
        <w:lang w:eastAsia="zh-CN"/>
      </w:rPr>
      <w:t>（</w:t>
    </w:r>
    <w:r>
      <w:rPr>
        <w:sz w:val="15"/>
        <w:szCs w:val="21"/>
        <w:lang w:eastAsia="zh-CN"/>
      </w:rPr>
      <w:t>1984-</w:t>
    </w:r>
    <w:r>
      <w:rPr>
        <w:sz w:val="15"/>
        <w:szCs w:val="21"/>
        <w:lang w:eastAsia="zh-CN"/>
      </w:rPr>
      <w:t>），</w:t>
    </w:r>
    <w:r>
      <w:rPr>
        <w:rFonts w:hint="eastAsia"/>
        <w:sz w:val="15"/>
        <w:szCs w:val="21"/>
        <w:lang w:eastAsia="zh-CN"/>
      </w:rPr>
      <w:t>性别</w:t>
    </w:r>
    <w:r>
      <w:rPr>
        <w:sz w:val="15"/>
        <w:szCs w:val="21"/>
        <w:lang w:eastAsia="zh-CN"/>
      </w:rPr>
      <w:t>，</w:t>
    </w:r>
    <w:r>
      <w:rPr>
        <w:rFonts w:hint="eastAsia"/>
        <w:sz w:val="15"/>
        <w:szCs w:val="21"/>
        <w:lang w:eastAsia="zh-CN"/>
      </w:rPr>
      <w:t>籍贯</w:t>
    </w:r>
    <w:r>
      <w:rPr>
        <w:sz w:val="15"/>
        <w:szCs w:val="21"/>
        <w:lang w:eastAsia="zh-CN"/>
      </w:rPr>
      <w:t>，</w:t>
    </w:r>
    <w:r>
      <w:rPr>
        <w:rFonts w:hint="eastAsia"/>
        <w:sz w:val="15"/>
        <w:szCs w:val="21"/>
        <w:lang w:eastAsia="zh-CN"/>
      </w:rPr>
      <w:t>学历</w:t>
    </w:r>
    <w:r>
      <w:rPr>
        <w:sz w:val="15"/>
        <w:szCs w:val="21"/>
        <w:lang w:eastAsia="zh-CN"/>
      </w:rPr>
      <w:t>，</w:t>
    </w:r>
    <w:r>
      <w:rPr>
        <w:rFonts w:hint="eastAsia"/>
        <w:sz w:val="15"/>
        <w:szCs w:val="21"/>
        <w:lang w:eastAsia="zh-CN"/>
      </w:rPr>
      <w:t>单位及职称</w:t>
    </w:r>
    <w:r>
      <w:rPr>
        <w:sz w:val="15"/>
        <w:szCs w:val="21"/>
        <w:lang w:eastAsia="zh-CN"/>
      </w:rPr>
      <w:t>，从事</w:t>
    </w:r>
    <w:r>
      <w:rPr>
        <w:rFonts w:hint="eastAsia"/>
        <w:sz w:val="15"/>
        <w:szCs w:val="21"/>
        <w:lang w:eastAsia="zh-CN"/>
      </w:rPr>
      <w:t>XX</w:t>
    </w:r>
    <w:r>
      <w:rPr>
        <w:sz w:val="15"/>
        <w:szCs w:val="21"/>
        <w:lang w:eastAsia="zh-CN"/>
      </w:rPr>
      <w:t>，</w:t>
    </w:r>
    <w:r>
      <w:rPr>
        <w:rFonts w:hint="eastAsia"/>
        <w:sz w:val="15"/>
        <w:szCs w:val="21"/>
        <w:lang w:eastAsia="zh-CN"/>
      </w:rPr>
      <w:t>邮箱</w:t>
    </w:r>
    <w:r>
      <w:rPr>
        <w:sz w:val="15"/>
        <w:szCs w:val="21"/>
        <w:lang w:eastAsia="zh-CN"/>
      </w:rPr>
      <w:t>.</w:t>
    </w:r>
  </w:p>
  <w:p w:rsidR="00CB404B" w:rsidRPr="00786CC1" w:rsidRDefault="003A72B5" w:rsidP="00786CC1">
    <w:pPr>
      <w:pStyle w:val="a3"/>
      <w:rPr>
        <w:lang w:eastAsia="zh-CN"/>
      </w:rPr>
    </w:pPr>
    <w:r>
      <w:rPr>
        <w:sz w:val="15"/>
        <w:szCs w:val="21"/>
        <w:lang w:eastAsia="zh-CN"/>
      </w:rPr>
      <w:t>通信作者简介：</w:t>
    </w:r>
    <w:r>
      <w:rPr>
        <w:rFonts w:hint="eastAsia"/>
        <w:sz w:val="15"/>
        <w:szCs w:val="21"/>
        <w:lang w:eastAsia="zh-CN"/>
      </w:rPr>
      <w:t>XX</w:t>
    </w:r>
    <w:r>
      <w:rPr>
        <w:sz w:val="15"/>
        <w:szCs w:val="21"/>
        <w:lang w:eastAsia="zh-CN"/>
      </w:rPr>
      <w:t>（</w:t>
    </w:r>
    <w:r>
      <w:rPr>
        <w:sz w:val="15"/>
        <w:szCs w:val="21"/>
        <w:lang w:eastAsia="zh-CN"/>
      </w:rPr>
      <w:t>1956-</w:t>
    </w:r>
    <w:r>
      <w:rPr>
        <w:sz w:val="15"/>
        <w:szCs w:val="21"/>
        <w:lang w:eastAsia="zh-CN"/>
      </w:rPr>
      <w:t>），</w:t>
    </w:r>
    <w:r>
      <w:rPr>
        <w:rFonts w:hint="eastAsia"/>
        <w:sz w:val="15"/>
        <w:szCs w:val="21"/>
        <w:lang w:eastAsia="zh-CN"/>
      </w:rPr>
      <w:t>性别</w:t>
    </w:r>
    <w:r>
      <w:rPr>
        <w:sz w:val="15"/>
        <w:szCs w:val="21"/>
        <w:lang w:eastAsia="zh-CN"/>
      </w:rPr>
      <w:t>，</w:t>
    </w:r>
    <w:r>
      <w:rPr>
        <w:rFonts w:hint="eastAsia"/>
        <w:sz w:val="15"/>
        <w:szCs w:val="21"/>
        <w:lang w:eastAsia="zh-CN"/>
      </w:rPr>
      <w:t>籍贯</w:t>
    </w:r>
    <w:r>
      <w:rPr>
        <w:sz w:val="15"/>
        <w:szCs w:val="21"/>
        <w:lang w:eastAsia="zh-CN"/>
      </w:rPr>
      <w:t>，</w:t>
    </w:r>
    <w:r>
      <w:rPr>
        <w:rFonts w:hint="eastAsia"/>
        <w:sz w:val="15"/>
        <w:szCs w:val="21"/>
        <w:lang w:eastAsia="zh-CN"/>
      </w:rPr>
      <w:t>学历</w:t>
    </w:r>
    <w:r>
      <w:rPr>
        <w:sz w:val="15"/>
        <w:szCs w:val="21"/>
        <w:lang w:eastAsia="zh-CN"/>
      </w:rPr>
      <w:t>，</w:t>
    </w:r>
    <w:r>
      <w:rPr>
        <w:rFonts w:hint="eastAsia"/>
        <w:sz w:val="15"/>
        <w:szCs w:val="21"/>
        <w:lang w:eastAsia="zh-CN"/>
      </w:rPr>
      <w:t>单位及职称</w:t>
    </w:r>
    <w:r>
      <w:rPr>
        <w:sz w:val="15"/>
        <w:szCs w:val="21"/>
        <w:lang w:eastAsia="zh-CN"/>
      </w:rPr>
      <w:t>，从事</w:t>
    </w:r>
    <w:r>
      <w:rPr>
        <w:rFonts w:hint="eastAsia"/>
        <w:sz w:val="15"/>
        <w:szCs w:val="21"/>
        <w:lang w:eastAsia="zh-CN"/>
      </w:rPr>
      <w:t>XX</w:t>
    </w:r>
    <w:r>
      <w:rPr>
        <w:sz w:val="15"/>
        <w:szCs w:val="21"/>
        <w:lang w:eastAsia="zh-CN"/>
      </w:rPr>
      <w:t>，</w:t>
    </w:r>
    <w:r>
      <w:rPr>
        <w:rFonts w:hint="eastAsia"/>
        <w:sz w:val="15"/>
        <w:szCs w:val="21"/>
        <w:lang w:eastAsia="zh-CN"/>
      </w:rPr>
      <w:t>邮箱</w:t>
    </w:r>
    <w:r>
      <w:rPr>
        <w:sz w:val="15"/>
        <w:szCs w:val="21"/>
        <w:lang w:eastAsia="zh-CN"/>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imes New Roman"/>
        <w:sz w:val="24"/>
        <w:szCs w:val="24"/>
      </w:rPr>
      <w:id w:val="1376200819"/>
    </w:sdtPr>
    <w:sdtEndPr/>
    <w:sdtContent>
      <w:sdt>
        <w:sdtPr>
          <w:rPr>
            <w:rFonts w:cs="Times New Roman"/>
            <w:sz w:val="24"/>
            <w:szCs w:val="24"/>
          </w:rPr>
          <w:id w:val="390088159"/>
        </w:sdtPr>
        <w:sdtEndPr/>
        <w:sdtContent>
          <w:p w:rsidR="003C7915" w:rsidRPr="004F05E7" w:rsidRDefault="003A72B5" w:rsidP="004F05E7">
            <w:pPr>
              <w:pStyle w:val="a3"/>
              <w:pBdr>
                <w:top w:val="single" w:sz="4" w:space="1" w:color="auto"/>
              </w:pBdr>
              <w:tabs>
                <w:tab w:val="clear" w:pos="8306"/>
                <w:tab w:val="right" w:pos="9498"/>
              </w:tabs>
              <w:rPr>
                <w:rFonts w:cs="Times New Roman"/>
                <w:sz w:val="24"/>
                <w:szCs w:val="24"/>
              </w:rPr>
            </w:pPr>
            <w:r>
              <w:rPr>
                <w:rFonts w:cs="Times New Roman"/>
                <w:sz w:val="24"/>
                <w:szCs w:val="24"/>
                <w:lang w:val="zh-CN" w:eastAsia="zh-CN"/>
              </w:rPr>
              <w:t xml:space="preserve">Email: </w:t>
            </w:r>
            <w:r>
              <w:rPr>
                <w:rFonts w:cs="Times New Roman" w:hint="eastAsia"/>
                <w:sz w:val="24"/>
                <w:szCs w:val="24"/>
                <w:lang w:val="zh-CN" w:eastAsia="zh-CN"/>
              </w:rPr>
              <w:t>CGS</w:t>
            </w:r>
            <w:r>
              <w:rPr>
                <w:rFonts w:cs="Times New Roman"/>
                <w:sz w:val="24"/>
                <w:szCs w:val="24"/>
                <w:lang w:val="zh-CN" w:eastAsia="zh-CN"/>
              </w:rPr>
              <w:t>CGT@126.com</w:t>
            </w:r>
            <w:r>
              <w:rPr>
                <w:rFonts w:cs="Times New Roman"/>
                <w:sz w:val="24"/>
                <w:szCs w:val="24"/>
                <w:lang w:val="zh-CN" w:eastAsia="zh-CN"/>
              </w:rPr>
              <w:tab/>
            </w:r>
            <w:r>
              <w:rPr>
                <w:rFonts w:cs="Times New Roman"/>
                <w:sz w:val="24"/>
                <w:szCs w:val="24"/>
                <w:lang w:val="zh-CN" w:eastAsia="zh-CN"/>
              </w:rPr>
              <w:tab/>
            </w:r>
            <w:r>
              <w:rPr>
                <w:rFonts w:cs="Times New Roman"/>
                <w:b/>
                <w:bCs/>
                <w:sz w:val="24"/>
                <w:szCs w:val="24"/>
              </w:rPr>
              <w:fldChar w:fldCharType="begin"/>
            </w:r>
            <w:r>
              <w:rPr>
                <w:rFonts w:cs="Times New Roman"/>
                <w:b/>
                <w:bCs/>
                <w:sz w:val="24"/>
                <w:szCs w:val="24"/>
              </w:rPr>
              <w:instrText>PAGE</w:instrText>
            </w:r>
            <w:r>
              <w:rPr>
                <w:rFonts w:cs="Times New Roman"/>
                <w:b/>
                <w:bCs/>
                <w:sz w:val="24"/>
                <w:szCs w:val="24"/>
              </w:rPr>
              <w:fldChar w:fldCharType="separate"/>
            </w:r>
            <w:r>
              <w:rPr>
                <w:rFonts w:cs="Times New Roman"/>
                <w:b/>
                <w:bCs/>
                <w:noProof/>
                <w:sz w:val="24"/>
                <w:szCs w:val="24"/>
              </w:rPr>
              <w:t>6</w:t>
            </w:r>
            <w:r>
              <w:rPr>
                <w:rFonts w:cs="Times New Roman"/>
                <w:b/>
                <w:bCs/>
                <w:sz w:val="24"/>
                <w:szCs w:val="24"/>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CC1" w:rsidRDefault="003A72B5" w:rsidP="00786CC1">
    <w:pPr>
      <w:ind w:firstLineChars="200" w:firstLine="440"/>
    </w:pPr>
    <w:r>
      <w:rPr>
        <w:noProof/>
      </w:rPr>
      <w:pict>
        <v:shapetype id="_x0000_t32" coordsize="21600,21600" o:spt="32" o:oned="t" path="m,l21600,21600e" filled="f">
          <v:path arrowok="t" fillok="f" o:connecttype="none"/>
          <o:lock v:ext="edit" shapetype="t"/>
        </v:shapetype>
        <v:shape id="AutoShape 3" o:spid="_x0000_s1025" type="#_x0000_t32" style="position:absolute;left:0;text-align:left;margin-left:-.3pt;margin-top:7.25pt;width:117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dxuAEAAFYDAAAOAAAAZHJzL2Uyb0RvYy54bWysU8Fu2zAMvQ/YPwi6L7aDZWiNOD2k7S7d&#10;FqDdBzCybAuVRYFUYufvJ6lJVmy3YT4IlEg+Pj7S67t5tOKoiQ26RlaLUgrtFLbG9Y38+fL46UYK&#10;DuBasOh0I0+a5d3m44f15Gu9xAFtq0lEEMf15Bs5hODromA16BF4gV676OyQRgjxSn3REkwRfbTF&#10;siy/FBNS6wmVZo6v929Oucn4XadV+NF1rIOwjYzcQj4pn/t0Fps11D2BH4w604B/YDGCcbHoFeoe&#10;AogDmb+gRqMIGbuwUDgW2HVG6dxD7KYq/+jmeQCvcy9RHPZXmfj/warvx63bUaKuZvfsn1C9snC4&#10;HcD1OhN4Ofk4uCpJVUye62tKurDfkdhP37CNMXAImFWYOxoTZOxPzFns01VsPQeh4mP1+WZ1W8aZ&#10;qIuvgPqS6InDV42jSEYjORCYfghbdC6OFKnKZeD4xCHRgvqSkKo6fDTW5slaJ6ZG3q6Wq5zAaE2b&#10;nCmMqd9vLYkjpN3IX+4xet6HER5cm8EGDe3D2Q5g7Jsdi1t3liapkVaP6z22px1dJIvDyyzPi5a2&#10;4/09Z//+HTa/AAAA//8DAFBLAwQUAAYACAAAACEAI39KotsAAAAHAQAADwAAAGRycy9kb3ducmV2&#10;LnhtbEyOy07DMBBF90j8gzVIbFDrNH0IQpyqQmLBkrYS22k8JIF4HMVOE/r1DGIBy/vQvSffTq5V&#10;Z+pD49nAYp6AIi69bbgycDw8z+5BhYhssfVMBr4owLa4vsoxs37kVzrvY6VkhEOGBuoYu0zrUNbk&#10;MMx9RyzZu+8dRpF9pW2Po4y7VqdJstEOG5aHGjt6qqn83A/OAIVhvUh2D646vlzGu7f08jF2B2Nu&#10;b6bdI6hIU/wrww++oEMhTCc/sA2qNTDbSFHs1RqUxOlyuQJ1+jV0kev//MU3AAAA//8DAFBLAQIt&#10;ABQABgAIAAAAIQC2gziS/gAAAOEBAAATAAAAAAAAAAAAAAAAAAAAAABbQ29udGVudF9UeXBlc10u&#10;eG1sUEsBAi0AFAAGAAgAAAAhADj9If/WAAAAlAEAAAsAAAAAAAAAAAAAAAAALwEAAF9yZWxzLy5y&#10;ZWxzUEsBAi0AFAAGAAgAAAAhAM5T13G4AQAAVgMAAA4AAAAAAAAAAAAAAAAALgIAAGRycy9lMm9E&#10;b2MueG1sUEsBAi0AFAAGAAgAAAAhACN/SqLbAAAABwEAAA8AAAAAAAAAAAAAAAAAEgQAAGRycy9k&#10;b3ducmV2LnhtbFBLBQYAAAAABAAEAPMAAAAaBQAAAAA=&#10;"/>
      </w:pict>
    </w:r>
  </w:p>
  <w:p w:rsidR="00786CC1" w:rsidRDefault="003A72B5" w:rsidP="00786CC1">
    <w:pPr>
      <w:pStyle w:val="a3"/>
      <w:rPr>
        <w:sz w:val="15"/>
        <w:szCs w:val="21"/>
      </w:rPr>
    </w:pPr>
    <w:r>
      <w:rPr>
        <w:sz w:val="15"/>
        <w:szCs w:val="21"/>
      </w:rPr>
      <w:t>第一作者简介：王猛（</w:t>
    </w:r>
    <w:r>
      <w:rPr>
        <w:sz w:val="15"/>
        <w:szCs w:val="21"/>
      </w:rPr>
      <w:t>1984-</w:t>
    </w:r>
    <w:r>
      <w:rPr>
        <w:sz w:val="15"/>
        <w:szCs w:val="21"/>
      </w:rPr>
      <w:t>），男，河南许昌，博士，中国地质大学（北京）副教授，从事地球物理仪器研发与教学，</w:t>
    </w:r>
    <w:r>
      <w:rPr>
        <w:sz w:val="15"/>
        <w:szCs w:val="21"/>
      </w:rPr>
      <w:t>wangmeng@cugb.edu.cn.</w:t>
    </w:r>
  </w:p>
  <w:p w:rsidR="00786CC1" w:rsidRPr="00786CC1" w:rsidRDefault="003A72B5" w:rsidP="00786CC1">
    <w:pPr>
      <w:pStyle w:val="a3"/>
    </w:pPr>
    <w:r>
      <w:rPr>
        <w:sz w:val="15"/>
        <w:szCs w:val="21"/>
      </w:rPr>
      <w:t>通信作者简介：邓明（</w:t>
    </w:r>
    <w:r>
      <w:rPr>
        <w:sz w:val="15"/>
        <w:szCs w:val="21"/>
      </w:rPr>
      <w:t>1956-</w:t>
    </w:r>
    <w:r>
      <w:rPr>
        <w:sz w:val="15"/>
        <w:szCs w:val="21"/>
      </w:rPr>
      <w:t>），男，云南西畴，博士，中国地质大学（北京）教授，从事地球物理仪器研发与教学，</w:t>
    </w:r>
    <w:r>
      <w:rPr>
        <w:sz w:val="15"/>
        <w:szCs w:val="21"/>
      </w:rPr>
      <w:t>dengming@cugb.edu.cn.</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imes New Roman"/>
        <w:sz w:val="24"/>
        <w:szCs w:val="24"/>
      </w:rPr>
      <w:id w:val="404725826"/>
    </w:sdtPr>
    <w:sdtEndPr/>
    <w:sdtContent>
      <w:sdt>
        <w:sdtPr>
          <w:rPr>
            <w:rFonts w:cs="Times New Roman"/>
            <w:sz w:val="24"/>
            <w:szCs w:val="24"/>
          </w:rPr>
          <w:id w:val="2015263239"/>
        </w:sdtPr>
        <w:sdtEndPr/>
        <w:sdtContent>
          <w:p w:rsidR="00662C99" w:rsidRPr="004F05E7" w:rsidRDefault="003A72B5" w:rsidP="004F05E7">
            <w:pPr>
              <w:pStyle w:val="a3"/>
              <w:pBdr>
                <w:top w:val="single" w:sz="4" w:space="1" w:color="auto"/>
              </w:pBdr>
              <w:tabs>
                <w:tab w:val="clear" w:pos="8306"/>
                <w:tab w:val="right" w:pos="9498"/>
              </w:tabs>
              <w:rPr>
                <w:rFonts w:cs="Times New Roman"/>
                <w:sz w:val="24"/>
                <w:szCs w:val="24"/>
              </w:rPr>
            </w:pPr>
            <w:r>
              <w:rPr>
                <w:rFonts w:cs="Times New Roman"/>
                <w:sz w:val="24"/>
                <w:szCs w:val="24"/>
                <w:lang w:val="zh-CN" w:eastAsia="zh-CN"/>
              </w:rPr>
              <w:t xml:space="preserve">Email: </w:t>
            </w:r>
            <w:r>
              <w:rPr>
                <w:rFonts w:cs="Times New Roman" w:hint="eastAsia"/>
                <w:sz w:val="24"/>
                <w:szCs w:val="24"/>
                <w:lang w:val="zh-CN" w:eastAsia="zh-CN"/>
              </w:rPr>
              <w:t>CGS</w:t>
            </w:r>
            <w:r>
              <w:rPr>
                <w:rFonts w:cs="Times New Roman"/>
                <w:sz w:val="24"/>
                <w:szCs w:val="24"/>
                <w:lang w:val="zh-CN" w:eastAsia="zh-CN"/>
              </w:rPr>
              <w:t>CGT@126.com</w:t>
            </w:r>
            <w:r>
              <w:rPr>
                <w:rFonts w:cs="Times New Roman"/>
                <w:sz w:val="24"/>
                <w:szCs w:val="24"/>
                <w:lang w:val="zh-CN" w:eastAsia="zh-CN"/>
              </w:rPr>
              <w:tab/>
            </w:r>
            <w:r>
              <w:rPr>
                <w:rFonts w:cs="Times New Roman"/>
                <w:sz w:val="24"/>
                <w:szCs w:val="24"/>
                <w:lang w:val="zh-CN" w:eastAsia="zh-CN"/>
              </w:rPr>
              <w:tab/>
            </w:r>
            <w:r>
              <w:rPr>
                <w:rFonts w:cs="Times New Roman"/>
                <w:b/>
                <w:bCs/>
                <w:sz w:val="24"/>
                <w:szCs w:val="24"/>
              </w:rPr>
              <w:fldChar w:fldCharType="begin"/>
            </w:r>
            <w:r>
              <w:rPr>
                <w:rFonts w:cs="Times New Roman"/>
                <w:b/>
                <w:bCs/>
                <w:sz w:val="24"/>
                <w:szCs w:val="24"/>
              </w:rPr>
              <w:instrText>PAGE</w:instrText>
            </w:r>
            <w:r>
              <w:rPr>
                <w:rFonts w:cs="Times New Roman"/>
                <w:b/>
                <w:bCs/>
                <w:sz w:val="24"/>
                <w:szCs w:val="24"/>
              </w:rPr>
              <w:fldChar w:fldCharType="separate"/>
            </w:r>
            <w:r>
              <w:rPr>
                <w:rFonts w:cs="Times New Roman"/>
                <w:b/>
                <w:bCs/>
                <w:noProof/>
                <w:sz w:val="24"/>
                <w:szCs w:val="24"/>
              </w:rPr>
              <w:t>9</w:t>
            </w:r>
            <w:r>
              <w:rPr>
                <w:rFonts w:cs="Times New Roman"/>
                <w:b/>
                <w:bCs/>
                <w:sz w:val="24"/>
                <w:szCs w:val="24"/>
              </w:rPr>
              <w:fldChar w:fldCharType="end"/>
            </w:r>
          </w:p>
        </w:sdtContent>
      </w:sdt>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7C7" w:rsidRPr="004F05E7" w:rsidRDefault="003A72B5" w:rsidP="004F05E7">
    <w:pPr>
      <w:pStyle w:val="a3"/>
      <w:pBdr>
        <w:top w:val="single" w:sz="4" w:space="1" w:color="auto"/>
      </w:pBdr>
      <w:tabs>
        <w:tab w:val="clear" w:pos="8306"/>
        <w:tab w:val="right" w:pos="9498"/>
      </w:tabs>
      <w:rPr>
        <w:rFonts w:cs="Times New Roman"/>
        <w:sz w:val="24"/>
        <w:szCs w:val="24"/>
      </w:rPr>
    </w:pPr>
    <w:r>
      <w:rPr>
        <w:rFonts w:cs="Times New Roman"/>
        <w:sz w:val="24"/>
        <w:szCs w:val="24"/>
        <w:lang w:val="zh-CN" w:eastAsia="zh-CN"/>
      </w:rPr>
      <w:t xml:space="preserve">Email: </w:t>
    </w:r>
    <w:r>
      <w:rPr>
        <w:rFonts w:cs="Times New Roman" w:hint="eastAsia"/>
        <w:sz w:val="24"/>
        <w:szCs w:val="24"/>
        <w:lang w:val="zh-CN" w:eastAsia="zh-CN"/>
      </w:rPr>
      <w:t>CGS</w:t>
    </w:r>
    <w:r>
      <w:rPr>
        <w:rFonts w:cs="Times New Roman"/>
        <w:sz w:val="24"/>
        <w:szCs w:val="24"/>
        <w:lang w:val="zh-CN" w:eastAsia="zh-CN"/>
      </w:rPr>
      <w:t>CGT@126.com</w:t>
    </w:r>
    <w:r>
      <w:rPr>
        <w:rFonts w:cs="Times New Roman"/>
        <w:sz w:val="24"/>
        <w:szCs w:val="24"/>
        <w:lang w:val="zh-CN" w:eastAsia="zh-CN"/>
      </w:rPr>
      <w:tab/>
    </w:r>
    <w:r>
      <w:rPr>
        <w:rFonts w:cs="Times New Roman"/>
        <w:sz w:val="24"/>
        <w:szCs w:val="24"/>
        <w:lang w:val="zh-CN" w:eastAsia="zh-CN"/>
      </w:rPr>
      <w:tab/>
    </w:r>
    <w:r>
      <w:rPr>
        <w:rFonts w:cs="Times New Roman"/>
        <w:b/>
        <w:bCs/>
        <w:sz w:val="24"/>
        <w:szCs w:val="24"/>
      </w:rPr>
      <w:fldChar w:fldCharType="begin"/>
    </w:r>
    <w:r>
      <w:rPr>
        <w:rFonts w:cs="Times New Roman"/>
        <w:b/>
        <w:bCs/>
        <w:sz w:val="24"/>
        <w:szCs w:val="24"/>
      </w:rPr>
      <w:instrText>PAGE</w:instrText>
    </w:r>
    <w:r>
      <w:rPr>
        <w:rFonts w:cs="Times New Roman"/>
        <w:b/>
        <w:bCs/>
        <w:sz w:val="24"/>
        <w:szCs w:val="24"/>
      </w:rPr>
      <w:fldChar w:fldCharType="separate"/>
    </w:r>
    <w:r>
      <w:rPr>
        <w:rFonts w:cs="Times New Roman"/>
        <w:b/>
        <w:bCs/>
        <w:noProof/>
        <w:sz w:val="24"/>
        <w:szCs w:val="24"/>
      </w:rPr>
      <w:t>10</w:t>
    </w:r>
    <w:r>
      <w:rPr>
        <w:rFonts w:cs="Times New Roman"/>
        <w:b/>
        <w:bCs/>
        <w:sz w:val="24"/>
        <w:szCs w:val="24"/>
      </w:rPr>
      <w:fldChar w:fldCharType="end"/>
    </w:r>
    <w:r>
      <w:rPr>
        <w:rFonts w:cs="Times New Roman"/>
        <w:sz w:val="24"/>
        <w:szCs w:val="24"/>
      </w:rPr>
    </w:r>
    <w:r>
      <w:rPr>
        <w:rFonts w:cs="Times New Roman"/>
        <w:sz w:val="24"/>
        <w:szCs w:val="24"/>
      </w:rPr>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5E7" w:rsidRDefault="003A72B5">
    <w:pPr>
      <w:spacing w:before="6"/>
      <w:rPr>
        <w:rFonts w:eastAsia="宋体" w:cs="Times New Roman"/>
        <w:sz w:val="17"/>
        <w:szCs w:val="17"/>
        <w:lang w:eastAsia="zh-CN"/>
      </w:rPr>
    </w:pPr>
    <w:r>
      <w:rPr>
        <w:rFonts w:eastAsia="华文中宋" w:cs="Times New Roman"/>
        <w:noProof/>
        <w:sz w:val="28"/>
        <w:szCs w:val="28"/>
        <w:lang w:eastAsia="zh-CN"/>
      </w:rPr>
      <w:drawing>
        <wp:anchor distT="0" distB="0" distL="114300" distR="114300" simplePos="0" relativeHeight="251662336" behindDoc="0" locked="0" layoutInCell="1" allowOverlap="1">
          <wp:simplePos x="0" y="0"/>
          <wp:positionH relativeFrom="margin">
            <wp:posOffset>-328151</wp:posOffset>
          </wp:positionH>
          <wp:positionV relativeFrom="paragraph">
            <wp:posOffset>77470</wp:posOffset>
          </wp:positionV>
          <wp:extent cx="608330" cy="608330"/>
          <wp:effectExtent l="0" t="0" r="1270" b="1270"/>
          <wp:wrapNone/>
          <wp:docPr id="477928919" name="图片 477928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608330" cy="608330"/>
                  </a:xfrm>
                  <a:prstGeom prst="rect">
                    <a:avLst/>
                  </a:prstGeom>
                  <a:noFill/>
                  <a:ln>
                    <a:noFill/>
                  </a:ln>
                </pic:spPr>
              </pic:pic>
            </a:graphicData>
          </a:graphic>
        </wp:anchor>
      </w:drawing>
    </w:r>
  </w:p>
  <w:p w:rsidR="004F05E7" w:rsidRDefault="003A72B5">
    <w:pPr>
      <w:pStyle w:val="a4"/>
      <w:pBdr>
        <w:bottom w:val="none" w:sz="0" w:space="0" w:color="auto"/>
      </w:pBdr>
      <w:spacing w:line="0" w:lineRule="atLeast"/>
      <w:rPr>
        <w:rFonts w:ascii="华文新魏" w:eastAsia="华文新魏"/>
        <w:sz w:val="36"/>
        <w:szCs w:val="36"/>
        <w:lang w:eastAsia="zh-CN"/>
      </w:rPr>
    </w:pPr>
    <w:r>
      <w:rPr>
        <w:rFonts w:ascii="华文新魏" w:eastAsia="华文新魏" w:hint="eastAsia"/>
        <w:sz w:val="36"/>
        <w:szCs w:val="36"/>
        <w:lang w:eastAsia="zh-CN"/>
      </w:rPr>
      <w:t>中国地球物理学会地球物理技术委员会</w:t>
    </w:r>
  </w:p>
  <w:p w:rsidR="004F05E7" w:rsidRDefault="003A72B5" w:rsidP="00A07356">
    <w:pPr>
      <w:pStyle w:val="a4"/>
      <w:pBdr>
        <w:bottom w:val="single" w:sz="4" w:space="1" w:color="auto"/>
      </w:pBdr>
      <w:spacing w:afterLines="100" w:line="0" w:lineRule="atLeast"/>
      <w:ind w:rightChars="-256" w:right="-563"/>
      <w:rPr>
        <w:rFonts w:cs="Times New Roman"/>
      </w:rPr>
    </w:pPr>
    <w:r>
      <w:rPr>
        <w:rFonts w:eastAsia="华文新魏" w:cs="Times New Roman"/>
        <w:sz w:val="30"/>
        <w:szCs w:val="30"/>
      </w:rPr>
      <w:t>Committee of Geophysical Technology, Chinese Geophysical Society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FD9F98"/>
    <w:multiLevelType w:val="singleLevel"/>
    <w:tmpl w:val="B9FD9F98"/>
    <w:lvl w:ilvl="0">
      <w:start w:val="1"/>
      <w:numFmt w:val="decimal"/>
      <w:suff w:val="nothing"/>
      <w:lvlText w:val="%1）"/>
      <w:lvlJc w:val="left"/>
    </w:lvl>
  </w:abstractNum>
  <w:abstractNum w:abstractNumId="1">
    <w:nsid w:val="D82A3E42"/>
    <w:multiLevelType w:val="singleLevel"/>
    <w:tmpl w:val="D82A3E42"/>
    <w:lvl w:ilvl="0">
      <w:start w:val="1"/>
      <w:numFmt w:val="decimal"/>
      <w:lvlText w:val="[%1]"/>
      <w:lvlJc w:val="left"/>
      <w:pPr>
        <w:tabs>
          <w:tab w:val="left" w:pos="420"/>
        </w:tabs>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rules v:ext="edit">
        <o:r id="V:Rule1" type="connector" idref="#_x0000_s1026"/>
        <o:r id="V:Rule2" type="connector" idref="#AutoShape 3"/>
      </o:rules>
    </o:shapelayout>
  </w:hdrShapeDefaults>
  <w:compat>
    <w:spaceForUL/>
    <w:balanceSingleByteDoubleByteWidth/>
    <w:doNotLeaveBackslashAlone/>
    <w:ulTrailSpace/>
    <w:doNotExpandShiftReturn/>
    <w:adjustLineHeightInTable/>
    <w:useFELayout/>
  </w:compat>
  <w:rsids>
    <w:rsidRoot w:val="003A72B5"/>
    <w:rsid w:val="003A72B5"/>
    <w:rsid w:val="00A63B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72B5"/>
    <w:pPr>
      <w:widowControl w:val="0"/>
    </w:pPr>
    <w:rPr>
      <w:rFonts w:ascii="Times New Roman" w:hAnsi="Times New Roman"/>
      <w:kern w:val="0"/>
      <w:sz w:val="22"/>
      <w:lang w:eastAsia="en-US"/>
    </w:rPr>
  </w:style>
  <w:style w:type="paragraph" w:styleId="1">
    <w:name w:val="heading 1"/>
    <w:basedOn w:val="a"/>
    <w:next w:val="a"/>
    <w:link w:val="1Char"/>
    <w:uiPriority w:val="9"/>
    <w:qFormat/>
    <w:rsid w:val="003A72B5"/>
    <w:pPr>
      <w:spacing w:beforeLines="50" w:afterLines="50"/>
      <w:ind w:left="147"/>
      <w:jc w:val="both"/>
      <w:outlineLvl w:val="0"/>
    </w:pPr>
    <w:rPr>
      <w:rFonts w:eastAsia="华文中宋" w:cs="Times New Roman"/>
      <w:b/>
      <w:bCs/>
      <w:color w:val="000000" w:themeColor="text1"/>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3A72B5"/>
    <w:rPr>
      <w:rFonts w:ascii="Times New Roman" w:eastAsia="华文中宋" w:hAnsi="Times New Roman" w:cs="Times New Roman"/>
      <w:b/>
      <w:bCs/>
      <w:color w:val="000000" w:themeColor="text1"/>
      <w:kern w:val="0"/>
      <w:sz w:val="28"/>
      <w:szCs w:val="28"/>
    </w:rPr>
  </w:style>
  <w:style w:type="paragraph" w:styleId="a3">
    <w:name w:val="footer"/>
    <w:basedOn w:val="a"/>
    <w:link w:val="Char"/>
    <w:uiPriority w:val="99"/>
    <w:unhideWhenUsed/>
    <w:qFormat/>
    <w:rsid w:val="003A72B5"/>
    <w:pPr>
      <w:tabs>
        <w:tab w:val="center" w:pos="4153"/>
        <w:tab w:val="right" w:pos="8306"/>
      </w:tabs>
      <w:snapToGrid w:val="0"/>
    </w:pPr>
    <w:rPr>
      <w:sz w:val="18"/>
      <w:szCs w:val="18"/>
    </w:rPr>
  </w:style>
  <w:style w:type="character" w:customStyle="1" w:styleId="Char">
    <w:name w:val="页脚 Char"/>
    <w:basedOn w:val="a0"/>
    <w:link w:val="a3"/>
    <w:uiPriority w:val="99"/>
    <w:qFormat/>
    <w:rsid w:val="003A72B5"/>
    <w:rPr>
      <w:rFonts w:ascii="Times New Roman" w:hAnsi="Times New Roman"/>
      <w:kern w:val="0"/>
      <w:sz w:val="18"/>
      <w:szCs w:val="18"/>
      <w:lang w:eastAsia="en-US"/>
    </w:rPr>
  </w:style>
  <w:style w:type="paragraph" w:styleId="a4">
    <w:name w:val="header"/>
    <w:basedOn w:val="a"/>
    <w:link w:val="Char1"/>
    <w:unhideWhenUsed/>
    <w:rsid w:val="003A72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A72B5"/>
    <w:rPr>
      <w:rFonts w:ascii="Times New Roman" w:hAnsi="Times New Roman"/>
      <w:kern w:val="0"/>
      <w:sz w:val="18"/>
      <w:szCs w:val="18"/>
      <w:lang w:eastAsia="en-US"/>
    </w:rPr>
  </w:style>
  <w:style w:type="table" w:styleId="a5">
    <w:name w:val="Table Grid"/>
    <w:basedOn w:val="a1"/>
    <w:qFormat/>
    <w:rsid w:val="003A72B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1"/>
    <w:basedOn w:val="a0"/>
    <w:link w:val="a4"/>
    <w:qFormat/>
    <w:rsid w:val="003A72B5"/>
    <w:rPr>
      <w:rFonts w:ascii="Times New Roman" w:hAnsi="Times New Roman"/>
      <w:kern w:val="0"/>
      <w:sz w:val="18"/>
      <w:szCs w:val="18"/>
      <w:lang w:eastAsia="en-US"/>
    </w:rPr>
  </w:style>
  <w:style w:type="paragraph" w:customStyle="1" w:styleId="-2023CGT">
    <w:name w:val="正文-2023CGT"/>
    <w:basedOn w:val="a6"/>
    <w:link w:val="-2023CGT0"/>
    <w:qFormat/>
    <w:rsid w:val="003A72B5"/>
    <w:pPr>
      <w:spacing w:beforeLines="30" w:afterLines="20" w:line="312" w:lineRule="auto"/>
      <w:ind w:left="147" w:right="227" w:firstLine="482"/>
      <w:jc w:val="both"/>
    </w:pPr>
    <w:rPr>
      <w:rFonts w:eastAsia="宋体" w:cs="Times New Roman"/>
      <w:color w:val="000000" w:themeColor="text1"/>
      <w:spacing w:val="-3"/>
      <w:sz w:val="28"/>
      <w:szCs w:val="28"/>
    </w:rPr>
  </w:style>
  <w:style w:type="character" w:customStyle="1" w:styleId="-2023CGT0">
    <w:name w:val="正文-2023CGT 字符"/>
    <w:basedOn w:val="Char2"/>
    <w:link w:val="-2023CGT"/>
    <w:qFormat/>
    <w:rsid w:val="003A72B5"/>
    <w:rPr>
      <w:rFonts w:eastAsia="宋体" w:cs="Times New Roman"/>
      <w:color w:val="000000" w:themeColor="text1"/>
      <w:spacing w:val="-3"/>
      <w:sz w:val="28"/>
      <w:szCs w:val="28"/>
    </w:rPr>
  </w:style>
  <w:style w:type="paragraph" w:styleId="a6">
    <w:name w:val="Body Text"/>
    <w:basedOn w:val="a"/>
    <w:link w:val="Char2"/>
    <w:uiPriority w:val="99"/>
    <w:semiHidden/>
    <w:unhideWhenUsed/>
    <w:rsid w:val="003A72B5"/>
    <w:pPr>
      <w:spacing w:after="120"/>
    </w:pPr>
  </w:style>
  <w:style w:type="character" w:customStyle="1" w:styleId="Char2">
    <w:name w:val="正文文本 Char"/>
    <w:basedOn w:val="a0"/>
    <w:link w:val="a6"/>
    <w:uiPriority w:val="99"/>
    <w:semiHidden/>
    <w:rsid w:val="003A72B5"/>
    <w:rPr>
      <w:rFonts w:ascii="Times New Roman" w:hAnsi="Times New Roman"/>
      <w:kern w:val="0"/>
      <w:sz w:val="22"/>
      <w:lang w:eastAsia="en-US"/>
    </w:rPr>
  </w:style>
  <w:style w:type="paragraph" w:styleId="a7">
    <w:name w:val="Balloon Text"/>
    <w:basedOn w:val="a"/>
    <w:link w:val="Char3"/>
    <w:uiPriority w:val="99"/>
    <w:semiHidden/>
    <w:unhideWhenUsed/>
    <w:rsid w:val="003A72B5"/>
    <w:rPr>
      <w:sz w:val="18"/>
      <w:szCs w:val="18"/>
    </w:rPr>
  </w:style>
  <w:style w:type="character" w:customStyle="1" w:styleId="Char3">
    <w:name w:val="批注框文本 Char"/>
    <w:basedOn w:val="a0"/>
    <w:link w:val="a7"/>
    <w:uiPriority w:val="99"/>
    <w:semiHidden/>
    <w:rsid w:val="003A72B5"/>
    <w:rPr>
      <w:rFonts w:ascii="Times New Roman" w:hAnsi="Times New Roman"/>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2023-06-19T14:28:00Z</dcterms:created>
  <dcterms:modified xsi:type="dcterms:W3CDTF">2023-06-19T14:29:00Z</dcterms:modified>
</cp:coreProperties>
</file>